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B412" w14:textId="183EC285" w:rsidR="0069777C" w:rsidRPr="00377C79" w:rsidRDefault="0069777C" w:rsidP="00337FFB">
      <w:pPr>
        <w:spacing w:after="160"/>
        <w:jc w:val="right"/>
        <w:rPr>
          <w:rFonts w:ascii="Open Sans" w:eastAsia="Calibri" w:hAnsi="Open Sans" w:cs="Open Sans"/>
          <w:color w:val="000000"/>
          <w:lang w:eastAsia="pl-PL"/>
        </w:rPr>
      </w:pPr>
      <w:r w:rsidRPr="00377C79">
        <w:rPr>
          <w:rFonts w:ascii="Open Sans" w:eastAsia="Calibri" w:hAnsi="Open Sans" w:cs="Open Sans"/>
          <w:color w:val="000000"/>
          <w:lang w:eastAsia="pl-PL"/>
        </w:rPr>
        <w:tab/>
      </w:r>
      <w:r w:rsidRPr="00377C79">
        <w:rPr>
          <w:rFonts w:ascii="Open Sans" w:eastAsia="Calibri" w:hAnsi="Open Sans" w:cs="Open Sans"/>
          <w:color w:val="000000"/>
          <w:lang w:eastAsia="pl-PL"/>
        </w:rPr>
        <w:tab/>
      </w:r>
      <w:r w:rsidRPr="00377C79">
        <w:rPr>
          <w:rFonts w:ascii="Open Sans" w:eastAsia="Calibri" w:hAnsi="Open Sans" w:cs="Open Sans"/>
          <w:color w:val="000000"/>
          <w:lang w:eastAsia="pl-PL"/>
        </w:rPr>
        <w:tab/>
      </w:r>
      <w:r w:rsidRPr="00377C79">
        <w:rPr>
          <w:rFonts w:ascii="Open Sans" w:eastAsia="Calibri" w:hAnsi="Open Sans" w:cs="Open Sans"/>
          <w:color w:val="000000"/>
          <w:lang w:eastAsia="pl-PL"/>
        </w:rPr>
        <w:tab/>
      </w:r>
      <w:r w:rsidRPr="00377C79">
        <w:rPr>
          <w:rFonts w:ascii="Open Sans" w:eastAsia="Calibri" w:hAnsi="Open Sans" w:cs="Open Sans"/>
          <w:color w:val="000000"/>
          <w:lang w:eastAsia="pl-PL"/>
        </w:rPr>
        <w:tab/>
        <w:t xml:space="preserve">Załącznik nr </w:t>
      </w:r>
      <w:r w:rsidR="00812A6E" w:rsidRPr="00377C79">
        <w:rPr>
          <w:rFonts w:ascii="Open Sans" w:eastAsia="Calibri" w:hAnsi="Open Sans" w:cs="Open Sans"/>
          <w:color w:val="000000"/>
          <w:lang w:eastAsia="pl-PL"/>
        </w:rPr>
        <w:t>3</w:t>
      </w:r>
      <w:r w:rsidRPr="00377C79">
        <w:rPr>
          <w:rFonts w:ascii="Open Sans" w:eastAsia="Calibri" w:hAnsi="Open Sans" w:cs="Open Sans"/>
          <w:color w:val="000000"/>
          <w:lang w:eastAsia="pl-PL"/>
        </w:rPr>
        <w:t xml:space="preserve"> </w:t>
      </w:r>
      <w:r w:rsidR="009D4894" w:rsidRPr="00377C79">
        <w:rPr>
          <w:rFonts w:ascii="Open Sans" w:eastAsia="Calibri" w:hAnsi="Open Sans" w:cs="Open Sans"/>
          <w:color w:val="000000"/>
          <w:lang w:eastAsia="pl-PL"/>
        </w:rPr>
        <w:t>do Ogłoszenia</w:t>
      </w:r>
    </w:p>
    <w:p w14:paraId="6D96FE76" w14:textId="77777777" w:rsidR="0069777C" w:rsidRPr="00377C79" w:rsidRDefault="0069777C" w:rsidP="00393B2E">
      <w:pPr>
        <w:spacing w:after="160"/>
        <w:jc w:val="center"/>
        <w:rPr>
          <w:rFonts w:ascii="Open Sans" w:eastAsia="Calibri" w:hAnsi="Open Sans" w:cs="Open Sans"/>
          <w:color w:val="000000"/>
          <w:lang w:eastAsia="pl-PL"/>
        </w:rPr>
      </w:pPr>
    </w:p>
    <w:p w14:paraId="54ACF299" w14:textId="77777777" w:rsidR="0069777C" w:rsidRPr="00377C79" w:rsidRDefault="0069777C" w:rsidP="00393B2E">
      <w:pPr>
        <w:spacing w:after="160"/>
        <w:jc w:val="center"/>
        <w:rPr>
          <w:rFonts w:ascii="Open Sans" w:eastAsia="Calibri" w:hAnsi="Open Sans" w:cs="Open Sans"/>
          <w:color w:val="000000"/>
          <w:lang w:eastAsia="pl-PL"/>
        </w:rPr>
      </w:pPr>
      <w:r w:rsidRPr="00377C79">
        <w:rPr>
          <w:rFonts w:ascii="Open Sans" w:eastAsia="Calibri" w:hAnsi="Open Sans" w:cs="Open Sans"/>
          <w:color w:val="000000"/>
          <w:lang w:eastAsia="pl-PL"/>
        </w:rPr>
        <w:t>PROJEKT UMOWY</w:t>
      </w:r>
    </w:p>
    <w:p w14:paraId="09E3A9A2" w14:textId="77777777" w:rsidR="0069777C" w:rsidRPr="00377C79" w:rsidRDefault="0069777C" w:rsidP="00393B2E">
      <w:pPr>
        <w:spacing w:after="160"/>
        <w:jc w:val="center"/>
        <w:rPr>
          <w:rFonts w:ascii="Open Sans" w:eastAsia="Calibri" w:hAnsi="Open Sans" w:cs="Open Sans"/>
          <w:color w:val="000000"/>
          <w:lang w:eastAsia="pl-PL"/>
        </w:rPr>
      </w:pPr>
      <w:r w:rsidRPr="00377C79">
        <w:rPr>
          <w:rFonts w:ascii="Open Sans" w:eastAsia="Calibri" w:hAnsi="Open Sans" w:cs="Open Sans"/>
          <w:color w:val="000000"/>
          <w:lang w:eastAsia="pl-PL"/>
        </w:rPr>
        <w:t>UMOWA Nr ………</w:t>
      </w:r>
    </w:p>
    <w:p w14:paraId="7DEF5B5A" w14:textId="77777777" w:rsidR="0069777C" w:rsidRPr="00377C79" w:rsidRDefault="0069777C" w:rsidP="00393B2E">
      <w:pPr>
        <w:spacing w:after="160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>zawarta w dniu   ………………………….  w  Koninie pomiędzy</w:t>
      </w:r>
    </w:p>
    <w:p w14:paraId="6290920A" w14:textId="1D0B9441" w:rsidR="0069777C" w:rsidRPr="00377C79" w:rsidRDefault="0069777C" w:rsidP="00393B2E">
      <w:pPr>
        <w:widowControl w:val="0"/>
        <w:spacing w:after="160"/>
        <w:jc w:val="both"/>
        <w:rPr>
          <w:rFonts w:ascii="Open Sans" w:hAnsi="Open Sans" w:cs="Open Sans"/>
          <w:snapToGrid w:val="0"/>
        </w:rPr>
      </w:pPr>
      <w:r w:rsidRPr="00377C79">
        <w:rPr>
          <w:rFonts w:ascii="Open Sans" w:hAnsi="Open Sans" w:cs="Open Sans"/>
        </w:rPr>
        <w:t xml:space="preserve">Miastem Konin, Plac Wolności 1, 62-500 Konin, NIP 665-28-99-834, reprezentowanym przez Piotra Korytkowskiego  – Prezydenta Miasta Konina, z upoważnienia którego działa Dorota Silska – Dyrektor Szkoły Podstawowej z Oddziałami Integracyjnymi nr 9 </w:t>
      </w:r>
      <w:r w:rsidR="000644DB">
        <w:rPr>
          <w:rFonts w:ascii="Open Sans" w:hAnsi="Open Sans" w:cs="Open Sans"/>
        </w:rPr>
        <w:br/>
      </w:r>
      <w:r w:rsidRPr="00377C79">
        <w:rPr>
          <w:rFonts w:ascii="Open Sans" w:hAnsi="Open Sans" w:cs="Open Sans"/>
        </w:rPr>
        <w:t>im. Bohaterów Westerplatte w Koninie,</w:t>
      </w:r>
      <w:r w:rsidR="0041567A">
        <w:rPr>
          <w:rFonts w:ascii="Open Sans" w:hAnsi="Open Sans" w:cs="Open Sans"/>
        </w:rPr>
        <w:t xml:space="preserve"> </w:t>
      </w:r>
      <w:r w:rsidRPr="00377C79">
        <w:rPr>
          <w:rFonts w:ascii="Open Sans" w:hAnsi="Open Sans" w:cs="Open Sans"/>
        </w:rPr>
        <w:t>ul. Fikusowa 8, 62-510 Konin, zwanym dalej Zamawiającym</w:t>
      </w:r>
    </w:p>
    <w:p w14:paraId="5F3F7DB2" w14:textId="77777777" w:rsidR="0069777C" w:rsidRPr="00377C79" w:rsidRDefault="0069777C" w:rsidP="00393B2E">
      <w:pPr>
        <w:widowControl w:val="0"/>
        <w:spacing w:after="160"/>
        <w:jc w:val="both"/>
        <w:rPr>
          <w:rFonts w:ascii="Open Sans" w:hAnsi="Open Sans" w:cs="Open Sans"/>
          <w:snapToGrid w:val="0"/>
        </w:rPr>
      </w:pPr>
      <w:r w:rsidRPr="00377C79">
        <w:rPr>
          <w:rFonts w:ascii="Open Sans" w:hAnsi="Open Sans" w:cs="Open Sans"/>
          <w:snapToGrid w:val="0"/>
        </w:rPr>
        <w:t>a</w:t>
      </w:r>
    </w:p>
    <w:p w14:paraId="21C5FD5E" w14:textId="71A90F82" w:rsidR="0069777C" w:rsidRPr="00377C79" w:rsidRDefault="0069777C" w:rsidP="00393B2E">
      <w:pPr>
        <w:spacing w:after="160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 xml:space="preserve">…………………………………………………………….., </w:t>
      </w:r>
      <w:r w:rsidR="0041567A">
        <w:rPr>
          <w:rFonts w:ascii="Open Sans" w:hAnsi="Open Sans" w:cs="Open Sans"/>
        </w:rPr>
        <w:br/>
      </w:r>
      <w:r w:rsidRPr="00377C79">
        <w:rPr>
          <w:rFonts w:ascii="Open Sans" w:hAnsi="Open Sans" w:cs="Open Sans"/>
        </w:rPr>
        <w:t>zwanym dalej Wykonawcą, o następującej treści:</w:t>
      </w:r>
    </w:p>
    <w:p w14:paraId="4395C19C" w14:textId="77777777" w:rsidR="0069777C" w:rsidRPr="00377C79" w:rsidRDefault="0069777C" w:rsidP="00393B2E">
      <w:pPr>
        <w:spacing w:after="160"/>
        <w:jc w:val="center"/>
        <w:rPr>
          <w:rFonts w:ascii="Open Sans" w:eastAsia="Calibri" w:hAnsi="Open Sans" w:cs="Open Sans"/>
          <w:lang w:eastAsia="pl-PL"/>
        </w:rPr>
      </w:pPr>
      <w:r w:rsidRPr="00377C79">
        <w:rPr>
          <w:rFonts w:ascii="Open Sans" w:eastAsia="Calibri" w:hAnsi="Open Sans" w:cs="Open Sans"/>
          <w:lang w:eastAsia="pl-PL"/>
        </w:rPr>
        <w:t>§ 1</w:t>
      </w:r>
    </w:p>
    <w:p w14:paraId="10D40D00" w14:textId="63202605" w:rsidR="00FF43C8" w:rsidRDefault="0069777C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Fonts w:ascii="Open Sans" w:eastAsia="Times New Roman" w:hAnsi="Open Sans" w:cs="Open Sans"/>
          <w:lang w:eastAsia="pl-PL"/>
        </w:rPr>
        <w:t xml:space="preserve">Na podstawie dokonanego </w:t>
      </w:r>
      <w:r w:rsidR="00A9344C" w:rsidRPr="00FF43C8">
        <w:rPr>
          <w:rFonts w:ascii="Open Sans" w:eastAsia="Times New Roman" w:hAnsi="Open Sans" w:cs="Open Sans"/>
          <w:lang w:eastAsia="pl-PL"/>
        </w:rPr>
        <w:t xml:space="preserve">wyboru najkorzystniejszej oferty </w:t>
      </w:r>
      <w:r w:rsidR="00C3616F" w:rsidRPr="00FF43C8">
        <w:rPr>
          <w:rFonts w:ascii="Open Sans" w:eastAsia="Times New Roman" w:hAnsi="Open Sans" w:cs="Open Sans"/>
          <w:lang w:eastAsia="pl-PL"/>
        </w:rPr>
        <w:t xml:space="preserve">w trybie </w:t>
      </w:r>
      <w:r w:rsidR="002B32E9" w:rsidRPr="00FF43C8">
        <w:rPr>
          <w:rFonts w:ascii="Open Sans" w:eastAsia="Times New Roman" w:hAnsi="Open Sans" w:cs="Open Sans"/>
          <w:lang w:eastAsia="pl-PL"/>
        </w:rPr>
        <w:t>zapytania ofertowego</w:t>
      </w:r>
      <w:r w:rsidR="00961368" w:rsidRPr="00FF43C8">
        <w:rPr>
          <w:rFonts w:ascii="Open Sans" w:eastAsia="Times New Roman" w:hAnsi="Open Sans" w:cs="Open Sans"/>
          <w:lang w:eastAsia="pl-PL"/>
        </w:rPr>
        <w:t xml:space="preserve"> na zadanie pn. </w:t>
      </w:r>
      <w:r w:rsidR="00812A6E" w:rsidRPr="00FF43C8">
        <w:rPr>
          <w:rFonts w:ascii="Open Sans" w:hAnsi="Open Sans" w:cs="Open Sans"/>
        </w:rPr>
        <w:t>„Dostawa żywności do stołówki szkolnej na 202</w:t>
      </w:r>
      <w:r w:rsidR="002118E3">
        <w:rPr>
          <w:rFonts w:ascii="Open Sans" w:hAnsi="Open Sans" w:cs="Open Sans"/>
        </w:rPr>
        <w:t>6</w:t>
      </w:r>
      <w:r w:rsidR="00812A6E" w:rsidRPr="00FF43C8">
        <w:rPr>
          <w:rFonts w:ascii="Open Sans" w:hAnsi="Open Sans" w:cs="Open Sans"/>
        </w:rPr>
        <w:t xml:space="preserve"> rok – dostawa </w:t>
      </w:r>
      <w:r w:rsidR="007C252F" w:rsidRPr="00FF43C8">
        <w:rPr>
          <w:rFonts w:ascii="Open Sans" w:hAnsi="Open Sans" w:cs="Open Sans"/>
        </w:rPr>
        <w:t xml:space="preserve">różnych </w:t>
      </w:r>
      <w:r w:rsidR="00321279" w:rsidRPr="00FF43C8">
        <w:rPr>
          <w:rFonts w:ascii="Open Sans" w:hAnsi="Open Sans" w:cs="Open Sans"/>
        </w:rPr>
        <w:t xml:space="preserve">produktów </w:t>
      </w:r>
      <w:r w:rsidR="007C252F" w:rsidRPr="00FF43C8">
        <w:rPr>
          <w:rFonts w:ascii="Open Sans" w:hAnsi="Open Sans" w:cs="Open Sans"/>
        </w:rPr>
        <w:t>spożywczych</w:t>
      </w:r>
      <w:r w:rsidR="00812A6E" w:rsidRPr="00FF43C8">
        <w:rPr>
          <w:rFonts w:ascii="Open Sans" w:hAnsi="Open Sans" w:cs="Open Sans"/>
        </w:rPr>
        <w:t>”</w:t>
      </w:r>
      <w:r w:rsidR="00891AC4" w:rsidRPr="00FF43C8">
        <w:rPr>
          <w:rFonts w:ascii="Open Sans" w:hAnsi="Open Sans" w:cs="Open Sans"/>
        </w:rPr>
        <w:t xml:space="preserve"> </w:t>
      </w:r>
      <w:r w:rsidR="00812A6E" w:rsidRPr="00FF43C8">
        <w:rPr>
          <w:rStyle w:val="Domylnaczcionkaakapitu1"/>
          <w:rFonts w:ascii="Open Sans" w:hAnsi="Open Sans" w:cs="Open Sans"/>
          <w:color w:val="00000A"/>
        </w:rPr>
        <w:t>Wykonawca zobowiązuje się do sprzedaży i dostarczania Zamawiającemu</w:t>
      </w:r>
      <w:r w:rsidR="007C252F" w:rsidRPr="00FF43C8">
        <w:rPr>
          <w:rStyle w:val="Domylnaczcionkaakapitu1"/>
          <w:rFonts w:ascii="Open Sans" w:hAnsi="Open Sans" w:cs="Open Sans"/>
          <w:color w:val="00000A"/>
        </w:rPr>
        <w:t xml:space="preserve"> różnych produktów spożywczych</w:t>
      </w:r>
      <w:r w:rsidR="00812A6E" w:rsidRPr="00FF43C8">
        <w:rPr>
          <w:rStyle w:val="Domylnaczcionkaakapitu1"/>
          <w:rFonts w:ascii="Open Sans" w:hAnsi="Open Sans" w:cs="Open Sans"/>
          <w:color w:val="00000A"/>
        </w:rPr>
        <w:t>, zwanych dalej „towarem” lub „przedmiotem umowy”,</w:t>
      </w:r>
      <w:r w:rsidR="00377C79" w:rsidRPr="00FF43C8">
        <w:rPr>
          <w:rStyle w:val="Domylnaczcionkaakapitu1"/>
          <w:rFonts w:ascii="Open Sans" w:hAnsi="Open Sans" w:cs="Open Sans"/>
          <w:color w:val="00000A"/>
        </w:rPr>
        <w:t xml:space="preserve"> </w:t>
      </w:r>
      <w:r w:rsidR="00812A6E" w:rsidRPr="00FF43C8">
        <w:rPr>
          <w:rStyle w:val="Domylnaczcionkaakapitu1"/>
          <w:rFonts w:ascii="Open Sans" w:hAnsi="Open Sans" w:cs="Open Sans"/>
          <w:color w:val="00000A"/>
        </w:rPr>
        <w:t>według asortymentu oraz po cenach określonych w załączniku do niniejszej umowy, stanowiącego formularz cenowy Wykonawcy, zgodnie ze złożoną ofertą w postępowaniu o zamówienie publiczne, stanowiących integralną część niniejszej umowy.</w:t>
      </w:r>
    </w:p>
    <w:p w14:paraId="378907A6" w14:textId="30404D18" w:rsidR="00FF43C8" w:rsidRDefault="00CC123D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>Ceny, o których mowa w ust. 1 ulegają automatycznemu obniżeniu w okresach</w:t>
      </w:r>
      <w:r w:rsidR="00A225DB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FF43C8">
        <w:rPr>
          <w:rStyle w:val="Domylnaczcionkaakapitu1"/>
          <w:rFonts w:ascii="Open Sans" w:hAnsi="Open Sans" w:cs="Open Sans"/>
          <w:color w:val="00000A"/>
        </w:rPr>
        <w:t>promocji i rabatów cenowych Wykonawcy w trakcie obowiązywania umowy.</w:t>
      </w:r>
      <w:r w:rsidR="00A225DB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FF43C8">
        <w:rPr>
          <w:rStyle w:val="Domylnaczcionkaakapitu1"/>
          <w:rFonts w:ascii="Open Sans" w:hAnsi="Open Sans" w:cs="Open Sans"/>
          <w:color w:val="00000A"/>
        </w:rPr>
        <w:t xml:space="preserve">Wykonawca o takich okresach jest zobowiązany poinformować Zamawiającego. </w:t>
      </w:r>
    </w:p>
    <w:p w14:paraId="6F95079A" w14:textId="45DDA7D9" w:rsidR="00FF43C8" w:rsidRDefault="002742AA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Obniżenie cen jednostkowych towarów dostarczanych przez Wykonawcę w ramach niniejszej Umowy może nastąpić w każdym czasie i nie wymaga zgody Zamawiającego ani sporządzenia aneksu do Umowy.   </w:t>
      </w:r>
    </w:p>
    <w:p w14:paraId="47ACEE80" w14:textId="77777777" w:rsidR="00FF43C8" w:rsidRDefault="00110287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>Ceny towarów nie mogą być wyższe od cen podanych w formularzu cenowym.</w:t>
      </w:r>
    </w:p>
    <w:p w14:paraId="7DBD54FB" w14:textId="77777777" w:rsidR="00FF43C8" w:rsidRDefault="00110287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Okres stałości ceny wynosi </w:t>
      </w:r>
      <w:r w:rsidR="007C252F" w:rsidRPr="00FF43C8">
        <w:rPr>
          <w:rStyle w:val="Domylnaczcionkaakapitu1"/>
          <w:rFonts w:ascii="Open Sans" w:hAnsi="Open Sans" w:cs="Open Sans"/>
          <w:color w:val="00000A"/>
        </w:rPr>
        <w:t>1 miesiąc</w:t>
      </w:r>
      <w:r w:rsidRPr="00FF43C8">
        <w:rPr>
          <w:rStyle w:val="Domylnaczcionkaakapitu1"/>
          <w:rFonts w:ascii="Open Sans" w:hAnsi="Open Sans" w:cs="Open Sans"/>
          <w:color w:val="00000A"/>
        </w:rPr>
        <w:t xml:space="preserve"> od daty zawarcia umowy.</w:t>
      </w:r>
    </w:p>
    <w:p w14:paraId="14B8CBB3" w14:textId="77777777" w:rsidR="00FF43C8" w:rsidRDefault="00110287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W przypadku znacznego wzrostu cen danego artykułu na rynku, po upływie okresu stałości ceny, </w:t>
      </w:r>
      <w:r w:rsidR="000E6A1D" w:rsidRPr="00FF43C8">
        <w:rPr>
          <w:rStyle w:val="Domylnaczcionkaakapitu1"/>
          <w:rFonts w:ascii="Open Sans" w:hAnsi="Open Sans" w:cs="Open Sans"/>
          <w:color w:val="00000A"/>
        </w:rPr>
        <w:t>Wykonawca</w:t>
      </w:r>
      <w:r w:rsidRPr="00FF43C8">
        <w:rPr>
          <w:rStyle w:val="Domylnaczcionkaakapitu1"/>
          <w:rFonts w:ascii="Open Sans" w:hAnsi="Open Sans" w:cs="Open Sans"/>
          <w:color w:val="00000A"/>
        </w:rPr>
        <w:t xml:space="preserve"> może wystąpić z wnioskiem o zmianę ceny </w:t>
      </w:r>
      <w:r w:rsidR="007C252F" w:rsidRPr="00FF43C8">
        <w:rPr>
          <w:rStyle w:val="Domylnaczcionkaakapitu1"/>
          <w:rFonts w:ascii="Open Sans" w:hAnsi="Open Sans" w:cs="Open Sans"/>
          <w:color w:val="00000A"/>
        </w:rPr>
        <w:t>dostarczanych towarów na wyższą.</w:t>
      </w:r>
    </w:p>
    <w:p w14:paraId="689218A0" w14:textId="77777777" w:rsidR="00FF43C8" w:rsidRDefault="00110287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lastRenderedPageBreak/>
        <w:t xml:space="preserve">Zmiana ceny na wyższą może nastąpić w terminie nie krótszym niż </w:t>
      </w:r>
      <w:r w:rsidR="000F1918" w:rsidRPr="00FF43C8">
        <w:rPr>
          <w:rStyle w:val="Domylnaczcionkaakapitu1"/>
          <w:rFonts w:ascii="Open Sans" w:hAnsi="Open Sans" w:cs="Open Sans"/>
          <w:color w:val="00000A"/>
        </w:rPr>
        <w:t>7</w:t>
      </w:r>
      <w:r w:rsidRPr="00FF43C8">
        <w:rPr>
          <w:rStyle w:val="Domylnaczcionkaakapitu1"/>
          <w:rFonts w:ascii="Open Sans" w:hAnsi="Open Sans" w:cs="Open Sans"/>
          <w:color w:val="00000A"/>
        </w:rPr>
        <w:t xml:space="preserve"> dni od daty złożenia wniosku o jej podwyższenie.</w:t>
      </w:r>
    </w:p>
    <w:p w14:paraId="556CE0B1" w14:textId="77777777" w:rsidR="00FF43C8" w:rsidRDefault="00110287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Zmiany powinny zostać zgłoszone w formie wniosku (pisemnie, e-mailem) </w:t>
      </w:r>
      <w:r w:rsidR="000E6A1D" w:rsidRPr="00FF43C8">
        <w:rPr>
          <w:rStyle w:val="Domylnaczcionkaakapitu1"/>
          <w:rFonts w:ascii="Open Sans" w:hAnsi="Open Sans" w:cs="Open Sans"/>
          <w:color w:val="00000A"/>
        </w:rPr>
        <w:br/>
      </w:r>
      <w:r w:rsidRPr="00FF43C8">
        <w:rPr>
          <w:rStyle w:val="Domylnaczcionkaakapitu1"/>
          <w:rFonts w:ascii="Open Sans" w:hAnsi="Open Sans" w:cs="Open Sans"/>
          <w:color w:val="00000A"/>
        </w:rPr>
        <w:t>z uzasadnieniem faktycznym i prawnym ich wprowadzenia oraz wymagają akceptacji Zamawiającego wyrażonej na piśmie</w:t>
      </w:r>
      <w:r w:rsidR="000E6A1D" w:rsidRPr="00FF43C8">
        <w:rPr>
          <w:rStyle w:val="Domylnaczcionkaakapitu1"/>
          <w:rFonts w:ascii="Open Sans" w:hAnsi="Open Sans" w:cs="Open Sans"/>
          <w:color w:val="00000A"/>
        </w:rPr>
        <w:t>.</w:t>
      </w:r>
    </w:p>
    <w:p w14:paraId="6B7ACFF7" w14:textId="77777777" w:rsidR="00FF43C8" w:rsidRDefault="00110287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Zmiana ceny dostarczanych </w:t>
      </w:r>
      <w:r w:rsidR="00321279" w:rsidRPr="00FF43C8">
        <w:rPr>
          <w:rStyle w:val="Domylnaczcionkaakapitu1"/>
          <w:rFonts w:ascii="Open Sans" w:hAnsi="Open Sans" w:cs="Open Sans"/>
          <w:color w:val="00000A"/>
        </w:rPr>
        <w:t xml:space="preserve">produktów </w:t>
      </w:r>
      <w:r w:rsidRPr="00FF43C8">
        <w:rPr>
          <w:rStyle w:val="Domylnaczcionkaakapitu1"/>
          <w:rFonts w:ascii="Open Sans" w:hAnsi="Open Sans" w:cs="Open Sans"/>
          <w:color w:val="00000A"/>
        </w:rPr>
        <w:t>może nastąpić przy zmianie podatku VAT.</w:t>
      </w:r>
    </w:p>
    <w:p w14:paraId="66D1A54B" w14:textId="06E4B102" w:rsidR="00FF43C8" w:rsidRPr="00FF43C8" w:rsidRDefault="000F1918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Fonts w:ascii="Open Sans" w:hAnsi="Open Sans" w:cs="Open Sans"/>
          <w:color w:val="00000A"/>
        </w:rPr>
      </w:pPr>
      <w:r w:rsidRPr="00FF43C8">
        <w:rPr>
          <w:rFonts w:ascii="Open Sans" w:hAnsi="Open Sans" w:cs="Open Sans"/>
          <w:bCs/>
        </w:rPr>
        <w:t xml:space="preserve">Zamawiający przewiduje możliwość złożenia zamówienia na towar nie przewidziany </w:t>
      </w:r>
      <w:r w:rsidR="00FF43C8">
        <w:rPr>
          <w:rFonts w:ascii="Open Sans" w:hAnsi="Open Sans" w:cs="Open Sans"/>
          <w:bCs/>
        </w:rPr>
        <w:br/>
      </w:r>
      <w:r w:rsidRPr="00FF43C8">
        <w:rPr>
          <w:rFonts w:ascii="Open Sans" w:hAnsi="Open Sans" w:cs="Open Sans"/>
          <w:bCs/>
        </w:rPr>
        <w:t>w formularzu cenowym (w takim przypadku Wykonawca sprzedaje towar w możliwie najniższych korzystnych cenach).</w:t>
      </w:r>
    </w:p>
    <w:p w14:paraId="31395EA5" w14:textId="77819D3C" w:rsidR="00FF43C8" w:rsidRPr="00FF43C8" w:rsidRDefault="00B249F1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Fonts w:ascii="Open Sans" w:hAnsi="Open Sans" w:cs="Open Sans"/>
          <w:color w:val="00000A"/>
        </w:rPr>
      </w:pPr>
      <w:r w:rsidRPr="00FF43C8">
        <w:rPr>
          <w:rFonts w:ascii="Open Sans" w:eastAsia="Arial" w:hAnsi="Open Sans" w:cs="Open Sans"/>
          <w:bCs/>
        </w:rPr>
        <w:t>Wykonawca będzie dostarczał produkty pierwszej klasy jakości, świeże,</w:t>
      </w:r>
      <w:r w:rsidR="00E90C44">
        <w:rPr>
          <w:rFonts w:ascii="Open Sans" w:eastAsia="Arial" w:hAnsi="Open Sans" w:cs="Open Sans"/>
          <w:bCs/>
        </w:rPr>
        <w:t xml:space="preserve"> </w:t>
      </w:r>
      <w:r w:rsidRPr="00FF43C8">
        <w:rPr>
          <w:rFonts w:ascii="Open Sans" w:eastAsia="Arial" w:hAnsi="Open Sans" w:cs="Open Sans"/>
          <w:bCs/>
        </w:rPr>
        <w:t>odpowiadające normom jakościowym właściwym dla danego rodzaju produktów, które obowiązują na terenie Polski, o aktualnych terminach przydatności do spożycia. Opakowania dostarczanych przez Wykonawcę artykułów spożywczych muszą być oznakowane widoczną datą terminu przydatności do spożycia.</w:t>
      </w:r>
    </w:p>
    <w:p w14:paraId="4DC693DA" w14:textId="05EE0CA6" w:rsidR="00FF43C8" w:rsidRDefault="00CC123D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Wykonawca zobowiązuje się do dostarczania artykułów spożywczych do siedziby Zamawiającego </w:t>
      </w:r>
      <w:r w:rsidR="00DA4D88" w:rsidRPr="00FF43C8">
        <w:rPr>
          <w:rStyle w:val="Domylnaczcionkaakapitu1"/>
          <w:rFonts w:ascii="Open Sans" w:hAnsi="Open Sans" w:cs="Open Sans"/>
          <w:color w:val="00000A"/>
        </w:rPr>
        <w:t xml:space="preserve">tj.: Szkoły Podstawowej </w:t>
      </w:r>
      <w:r w:rsidR="00DA4D88" w:rsidRPr="00FF43C8">
        <w:rPr>
          <w:rFonts w:ascii="Open Sans" w:hAnsi="Open Sans" w:cs="Open Sans"/>
        </w:rPr>
        <w:t>z Oddziałami Integracyjnymi nr 9 im. Bohaterów Westerplatte w Koninie</w:t>
      </w:r>
      <w:r w:rsidR="00DA4D88" w:rsidRPr="00FF43C8">
        <w:rPr>
          <w:rFonts w:ascii="Open Sans" w:hAnsi="Open Sans" w:cs="Open Sans"/>
          <w:color w:val="00000A"/>
        </w:rPr>
        <w:t xml:space="preserve"> </w:t>
      </w:r>
      <w:r w:rsidR="002B32E9" w:rsidRPr="00FF43C8">
        <w:rPr>
          <w:rFonts w:ascii="Open Sans" w:hAnsi="Open Sans" w:cs="Open Sans"/>
        </w:rPr>
        <w:t xml:space="preserve">przy </w:t>
      </w:r>
      <w:r w:rsidR="00DA4D88" w:rsidRPr="00FF43C8">
        <w:rPr>
          <w:rFonts w:ascii="Open Sans" w:hAnsi="Open Sans" w:cs="Open Sans"/>
        </w:rPr>
        <w:t xml:space="preserve">ul. </w:t>
      </w:r>
      <w:r w:rsidR="00DA4D88" w:rsidRPr="00FF43C8">
        <w:rPr>
          <w:rFonts w:ascii="Open Sans" w:hAnsi="Open Sans" w:cs="Open Sans"/>
          <w:lang w:val="pt-BR"/>
        </w:rPr>
        <w:t>Fikusowej 8</w:t>
      </w:r>
      <w:r w:rsidR="00DA4D88" w:rsidRPr="00FF43C8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FF43C8">
        <w:rPr>
          <w:rStyle w:val="Domylnaczcionkaakapitu1"/>
          <w:rFonts w:ascii="Open Sans" w:hAnsi="Open Sans" w:cs="Open Sans"/>
          <w:color w:val="00000A"/>
        </w:rPr>
        <w:t>własnym transportem na własny koszt i ryzyko, przy zachowaniu odpowiednich reżimów sanitarnych</w:t>
      </w:r>
      <w:r w:rsidR="0043161C">
        <w:rPr>
          <w:rStyle w:val="Domylnaczcionkaakapitu1"/>
          <w:rFonts w:ascii="Open Sans" w:hAnsi="Open Sans" w:cs="Open Sans"/>
          <w:color w:val="00000A"/>
        </w:rPr>
        <w:t xml:space="preserve"> </w:t>
      </w:r>
      <w:r w:rsidRPr="00FF43C8">
        <w:rPr>
          <w:rStyle w:val="Domylnaczcionkaakapitu1"/>
          <w:rFonts w:ascii="Open Sans" w:hAnsi="Open Sans" w:cs="Open Sans"/>
          <w:color w:val="00000A"/>
        </w:rPr>
        <w:t xml:space="preserve">wymaganych dla przewozu żywności zgodnie z ustawą z dnia 25 sierpnia 2006 r. </w:t>
      </w:r>
      <w:r w:rsidR="00377C79" w:rsidRPr="00FF43C8">
        <w:rPr>
          <w:rStyle w:val="Domylnaczcionkaakapitu1"/>
          <w:rFonts w:ascii="Open Sans" w:hAnsi="Open Sans" w:cs="Open Sans"/>
          <w:color w:val="00000A"/>
        </w:rPr>
        <w:br/>
      </w:r>
      <w:r w:rsidRPr="00FF43C8">
        <w:rPr>
          <w:rStyle w:val="Domylnaczcionkaakapitu1"/>
          <w:rFonts w:ascii="Open Sans" w:hAnsi="Open Sans" w:cs="Open Sans"/>
          <w:color w:val="00000A"/>
        </w:rPr>
        <w:t>o bezpieczeństwie żywności i żywienia (</w:t>
      </w:r>
      <w:r w:rsidR="009D4894" w:rsidRPr="00FF43C8">
        <w:rPr>
          <w:rStyle w:val="Domylnaczcionkaakapitu1"/>
          <w:rFonts w:ascii="Open Sans" w:hAnsi="Open Sans" w:cs="Open Sans"/>
          <w:color w:val="00000A"/>
        </w:rPr>
        <w:t xml:space="preserve">Dz. U. 2023 poz. 1448) </w:t>
      </w:r>
      <w:r w:rsidRPr="00FF43C8">
        <w:rPr>
          <w:rStyle w:val="Domylnaczcionkaakapitu1"/>
          <w:rFonts w:ascii="Open Sans" w:hAnsi="Open Sans" w:cs="Open Sans"/>
          <w:color w:val="00000A"/>
        </w:rPr>
        <w:t>oraz innymi aktualnie obowiązującymi przepisami prawa w zakresie przedmiotu zamówienia. Koszt dostarczenia musi być wliczony w oferowane ceny jednostkowe artykułów spożywczych, Wykonawcy nie przysługuje odrębne wynagrodzenie z tytułu dostarczenia produktów.</w:t>
      </w:r>
    </w:p>
    <w:p w14:paraId="6A47B307" w14:textId="77777777" w:rsidR="00FF43C8" w:rsidRDefault="00CC123D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>Zamawiający wymaga, aby Wykonawca dostarczający zamówiony towar pomagał przy jego rozładunku w miejscu wskazanym przez Zamawiającego oraz był obecny podczas sprawdzenia zgodności towaru z zamówieniem.</w:t>
      </w:r>
    </w:p>
    <w:p w14:paraId="634C025F" w14:textId="77777777" w:rsidR="00FF43C8" w:rsidRDefault="00CC123D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>Wykonawca gwarantuje, że wytworzone i dostarczone towary spełniają wymagania obowiązujących krajowych i unijnych przepisów prawa żywnościowego.</w:t>
      </w:r>
    </w:p>
    <w:p w14:paraId="51AF839D" w14:textId="77777777" w:rsidR="00FF43C8" w:rsidRDefault="00CC123D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Style w:val="Domylnaczcionkaakapitu1"/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Zamawiający składać będzie zamówienie telefonicznie lub e-mailem. </w:t>
      </w:r>
    </w:p>
    <w:p w14:paraId="544FC85B" w14:textId="27931C40" w:rsidR="00BA3AFB" w:rsidRPr="00FF43C8" w:rsidRDefault="00CC123D" w:rsidP="00FF43C8">
      <w:pPr>
        <w:pStyle w:val="Akapitzlist"/>
        <w:numPr>
          <w:ilvl w:val="0"/>
          <w:numId w:val="5"/>
        </w:numPr>
        <w:tabs>
          <w:tab w:val="left" w:pos="0"/>
        </w:tabs>
        <w:spacing w:line="276" w:lineRule="auto"/>
        <w:ind w:left="357" w:hanging="357"/>
        <w:jc w:val="both"/>
        <w:rPr>
          <w:rFonts w:ascii="Open Sans" w:hAnsi="Open Sans" w:cs="Open Sans"/>
          <w:color w:val="00000A"/>
        </w:rPr>
      </w:pPr>
      <w:r w:rsidRPr="00FF43C8">
        <w:rPr>
          <w:rStyle w:val="Domylnaczcionkaakapitu1"/>
          <w:rFonts w:ascii="Open Sans" w:hAnsi="Open Sans" w:cs="Open Sans"/>
          <w:color w:val="00000A"/>
        </w:rPr>
        <w:t xml:space="preserve">Ilość </w:t>
      </w:r>
      <w:r w:rsidR="002742AA" w:rsidRPr="00FF43C8">
        <w:rPr>
          <w:rStyle w:val="Domylnaczcionkaakapitu1"/>
          <w:rFonts w:ascii="Open Sans" w:hAnsi="Open Sans" w:cs="Open Sans"/>
          <w:color w:val="00000A"/>
        </w:rPr>
        <w:t xml:space="preserve">towaru </w:t>
      </w:r>
      <w:r w:rsidRPr="00FF43C8">
        <w:rPr>
          <w:rStyle w:val="Domylnaczcionkaakapitu1"/>
          <w:rFonts w:ascii="Open Sans" w:hAnsi="Open Sans" w:cs="Open Sans"/>
          <w:color w:val="00000A"/>
        </w:rPr>
        <w:t xml:space="preserve">podana w </w:t>
      </w:r>
      <w:r w:rsidR="002742AA" w:rsidRPr="00FF43C8">
        <w:rPr>
          <w:rStyle w:val="Domylnaczcionkaakapitu1"/>
          <w:rFonts w:ascii="Open Sans" w:hAnsi="Open Sans" w:cs="Open Sans"/>
          <w:color w:val="00000A"/>
        </w:rPr>
        <w:t>formularzu cenowym</w:t>
      </w:r>
      <w:r w:rsidRPr="00FF43C8">
        <w:rPr>
          <w:rStyle w:val="Domylnaczcionkaakapitu1"/>
          <w:rFonts w:ascii="Open Sans" w:hAnsi="Open Sans" w:cs="Open Sans"/>
          <w:color w:val="00000A"/>
        </w:rPr>
        <w:t>, może ulec modyfikacjom (zwiększeniu/zmniejszeniu) w trakcie obowiązywania umowy.</w:t>
      </w:r>
    </w:p>
    <w:p w14:paraId="13C63F20" w14:textId="77777777" w:rsidR="0069777C" w:rsidRPr="00377C79" w:rsidRDefault="0069777C" w:rsidP="00393B2E">
      <w:pPr>
        <w:tabs>
          <w:tab w:val="left" w:pos="3151"/>
          <w:tab w:val="left" w:pos="3761"/>
        </w:tabs>
        <w:suppressAutoHyphens/>
        <w:spacing w:after="160"/>
        <w:ind w:hanging="142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§ 2</w:t>
      </w:r>
    </w:p>
    <w:p w14:paraId="6824B1EA" w14:textId="73AA5277" w:rsidR="00FF43C8" w:rsidRPr="00FF43C8" w:rsidRDefault="000F1918" w:rsidP="00FF43C8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357" w:hanging="357"/>
        <w:jc w:val="both"/>
        <w:rPr>
          <w:rFonts w:ascii="Open Sans" w:hAnsi="Open Sans" w:cs="Open Sans"/>
          <w:bCs/>
        </w:rPr>
      </w:pPr>
      <w:r w:rsidRPr="00FF43C8">
        <w:rPr>
          <w:rFonts w:ascii="Open Sans" w:hAnsi="Open Sans" w:cs="Open Sans"/>
        </w:rPr>
        <w:t xml:space="preserve">Termin realizacji przedmiotu umowy: </w:t>
      </w:r>
      <w:r w:rsidR="002B32E9" w:rsidRPr="00FF43C8">
        <w:rPr>
          <w:rFonts w:ascii="Open Sans" w:hAnsi="Open Sans" w:cs="Open Sans"/>
        </w:rPr>
        <w:t>od dnia podpisania umowy</w:t>
      </w:r>
      <w:r w:rsidR="004434CA">
        <w:rPr>
          <w:rFonts w:ascii="Open Sans" w:hAnsi="Open Sans" w:cs="Open Sans"/>
        </w:rPr>
        <w:t>, jednak nie wcześniej niż od 0</w:t>
      </w:r>
      <w:r w:rsidR="00687B5F">
        <w:rPr>
          <w:rFonts w:ascii="Open Sans" w:hAnsi="Open Sans" w:cs="Open Sans"/>
        </w:rPr>
        <w:t>2</w:t>
      </w:r>
      <w:r w:rsidR="002B32E9" w:rsidRPr="00FF43C8">
        <w:rPr>
          <w:rFonts w:ascii="Open Sans" w:hAnsi="Open Sans" w:cs="Open Sans"/>
        </w:rPr>
        <w:t>.01.202</w:t>
      </w:r>
      <w:r w:rsidR="00B63266">
        <w:rPr>
          <w:rFonts w:ascii="Open Sans" w:hAnsi="Open Sans" w:cs="Open Sans"/>
        </w:rPr>
        <w:t>6</w:t>
      </w:r>
      <w:r w:rsidR="004434CA">
        <w:rPr>
          <w:rFonts w:ascii="Open Sans" w:hAnsi="Open Sans" w:cs="Open Sans"/>
        </w:rPr>
        <w:t xml:space="preserve"> r. do dnia </w:t>
      </w:r>
      <w:r w:rsidR="00B63266">
        <w:rPr>
          <w:rFonts w:ascii="Open Sans" w:hAnsi="Open Sans" w:cs="Open Sans"/>
        </w:rPr>
        <w:t>23</w:t>
      </w:r>
      <w:r w:rsidR="002B32E9" w:rsidRPr="00FF43C8">
        <w:rPr>
          <w:rFonts w:ascii="Open Sans" w:hAnsi="Open Sans" w:cs="Open Sans"/>
        </w:rPr>
        <w:t>.12.202</w:t>
      </w:r>
      <w:r w:rsidR="00B63266">
        <w:rPr>
          <w:rFonts w:ascii="Open Sans" w:hAnsi="Open Sans" w:cs="Open Sans"/>
        </w:rPr>
        <w:t>6</w:t>
      </w:r>
      <w:r w:rsidR="002B32E9" w:rsidRPr="00FF43C8">
        <w:rPr>
          <w:rFonts w:ascii="Open Sans" w:hAnsi="Open Sans" w:cs="Open Sans"/>
        </w:rPr>
        <w:t xml:space="preserve"> r. </w:t>
      </w:r>
    </w:p>
    <w:p w14:paraId="6F841930" w14:textId="6555899D" w:rsidR="000F1918" w:rsidRPr="00FF43C8" w:rsidRDefault="000F1918" w:rsidP="00FF43C8">
      <w:pPr>
        <w:pStyle w:val="Akapitzlist"/>
        <w:numPr>
          <w:ilvl w:val="0"/>
          <w:numId w:val="17"/>
        </w:numPr>
        <w:shd w:val="clear" w:color="auto" w:fill="FFFFFF"/>
        <w:spacing w:line="276" w:lineRule="auto"/>
        <w:ind w:left="357" w:hanging="357"/>
        <w:jc w:val="both"/>
        <w:rPr>
          <w:rFonts w:ascii="Open Sans" w:hAnsi="Open Sans" w:cs="Open Sans"/>
          <w:bCs/>
        </w:rPr>
      </w:pPr>
      <w:r w:rsidRPr="00FF43C8">
        <w:rPr>
          <w:rFonts w:ascii="Open Sans" w:hAnsi="Open Sans" w:cs="Open Sans"/>
          <w:bCs/>
        </w:rPr>
        <w:t>Wykonawca zobowiązuje się dostarczać Zamawiającemu przedmiot zamówienia partiami, na podstawie zamówień określających asortyment i ilość w jak najkrótszym czasie, jednak nie dłuższym niż w 48 h od daty zamówienia. W szczególnych</w:t>
      </w:r>
      <w:r w:rsidR="0043161C">
        <w:rPr>
          <w:rFonts w:ascii="Open Sans" w:hAnsi="Open Sans" w:cs="Open Sans"/>
          <w:bCs/>
        </w:rPr>
        <w:t xml:space="preserve"> </w:t>
      </w:r>
      <w:r w:rsidRPr="00FF43C8">
        <w:rPr>
          <w:rFonts w:ascii="Open Sans" w:hAnsi="Open Sans" w:cs="Open Sans"/>
          <w:bCs/>
        </w:rPr>
        <w:lastRenderedPageBreak/>
        <w:t>przypadkach wynikających z potrzeby Zamawiającego Wykonawca przyjmie doraźne zamówienie w trybie pilnej realizacji. Dostawy powinny się odbywać do godziny 11</w:t>
      </w:r>
      <w:r w:rsidR="00871075">
        <w:rPr>
          <w:rFonts w:ascii="Open Sans" w:hAnsi="Open Sans" w:cs="Open Sans"/>
          <w:bCs/>
        </w:rPr>
        <w:t>:</w:t>
      </w:r>
      <w:r w:rsidRPr="00FF43C8">
        <w:rPr>
          <w:rFonts w:ascii="Open Sans" w:hAnsi="Open Sans" w:cs="Open Sans"/>
          <w:bCs/>
        </w:rPr>
        <w:t>00.</w:t>
      </w:r>
    </w:p>
    <w:p w14:paraId="39C74B10" w14:textId="77777777" w:rsidR="0069777C" w:rsidRPr="00377C79" w:rsidRDefault="0069777C" w:rsidP="00393B2E">
      <w:pPr>
        <w:tabs>
          <w:tab w:val="left" w:pos="3151"/>
          <w:tab w:val="left" w:pos="3761"/>
        </w:tabs>
        <w:suppressAutoHyphens/>
        <w:spacing w:after="160"/>
        <w:ind w:hanging="142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§ 3</w:t>
      </w:r>
    </w:p>
    <w:p w14:paraId="03587743" w14:textId="77777777" w:rsidR="00FF43C8" w:rsidRDefault="00FD6864" w:rsidP="00FF43C8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 xml:space="preserve">W przypadku dostarczenia towaru z wadami (dotyczy to także zmiany ilości towaru lub niezgodności asortymentu) Zamawiający w ramach postępowania reklamacyjnego może odmówić jego przyjęcia i żądać wymiany na towar wolny od wad. Wykonawca zobowiązany jest, w </w:t>
      </w:r>
      <w:r w:rsidR="002B32E9" w:rsidRPr="00FF43C8">
        <w:rPr>
          <w:rFonts w:ascii="Open Sans" w:eastAsia="Calibri" w:hAnsi="Open Sans" w:cs="Open Sans"/>
          <w:lang w:eastAsia="ar-SA"/>
        </w:rPr>
        <w:t>ciągu 24 h</w:t>
      </w:r>
      <w:r w:rsidR="0019300B" w:rsidRPr="00FF43C8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 xml:space="preserve">od chwili zgłoszenia reklamacji, do dostarczenia towaru wolnego od wad bez prawa żądania dodatkowych opłat z tego tytułu. </w:t>
      </w:r>
    </w:p>
    <w:p w14:paraId="4793B620" w14:textId="77777777" w:rsidR="00FF43C8" w:rsidRDefault="00FD6864" w:rsidP="00FF43C8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 xml:space="preserve">Zamawiający, wedle własnego uznania może zrezygnować z żądania wymiany towaru na towar wolny od wad w przypadku, gdy otrzymanie towaru, wskutek </w:t>
      </w:r>
      <w:r w:rsidR="00282904" w:rsidRPr="00FF43C8">
        <w:rPr>
          <w:rFonts w:ascii="Open Sans" w:eastAsia="Calibri" w:hAnsi="Open Sans" w:cs="Open Sans"/>
          <w:lang w:eastAsia="ar-SA"/>
        </w:rPr>
        <w:t>b</w:t>
      </w:r>
      <w:r w:rsidRPr="00FF43C8">
        <w:rPr>
          <w:rFonts w:ascii="Open Sans" w:eastAsia="Calibri" w:hAnsi="Open Sans" w:cs="Open Sans"/>
          <w:lang w:eastAsia="ar-SA"/>
        </w:rPr>
        <w:t xml:space="preserve">raku zachowania terminu, stało się zbędne. </w:t>
      </w:r>
    </w:p>
    <w:p w14:paraId="3E720615" w14:textId="2ED8353B" w:rsidR="00FF43C8" w:rsidRDefault="00FD6864" w:rsidP="00FF43C8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>Zamawiający po stwierdzeniu widocznych lub ukrytych wad jakościowych towaru podczas odbioru lub wynikłych podczas magazynowania, pozostawi towar do</w:t>
      </w:r>
      <w:r w:rsidR="00FF43C8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>dyspozycji Wykonawcy.</w:t>
      </w:r>
    </w:p>
    <w:p w14:paraId="675E4856" w14:textId="5C717382" w:rsidR="00FF43C8" w:rsidRDefault="00FD6864" w:rsidP="00FF43C8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>Zamawiający o stwierdzonych wadach jakościowych powiadomi niezwłocznie</w:t>
      </w:r>
      <w:r w:rsidR="00E90C44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 xml:space="preserve">pisemnie/e-mailem lub telefonicznie Wykonawcę oraz potwierdzi to przesłaniem protokołu reklamacyjnego do Wykonawcy.  </w:t>
      </w:r>
    </w:p>
    <w:p w14:paraId="181D4429" w14:textId="0DCA787C" w:rsidR="00FF43C8" w:rsidRDefault="00FD6864" w:rsidP="00FF43C8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>W przypadku niezrealizowania</w:t>
      </w:r>
      <w:r w:rsidR="00A225DB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>w terminie dostawy (dostawa po godzinach określonych w umowie) lub jej braku,  Zamawiający sporządzi protokół reklamacyjny, który wraz z kopią złożonego zapotrzebowania (lub innymi dokumentami</w:t>
      </w:r>
      <w:r w:rsidR="00A225DB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>poświadczającymi fakt wystąpienia niezgodności (np. dokument WZ lub kopia faktury</w:t>
      </w:r>
      <w:r w:rsidR="00A225DB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>z odnotowaną  godziną przyjęcia dostawy)</w:t>
      </w:r>
      <w:r w:rsidR="0019300B" w:rsidRPr="00FF43C8">
        <w:rPr>
          <w:rFonts w:ascii="Open Sans" w:eastAsia="Calibri" w:hAnsi="Open Sans" w:cs="Open Sans"/>
          <w:lang w:eastAsia="ar-SA"/>
        </w:rPr>
        <w:t xml:space="preserve"> </w:t>
      </w:r>
      <w:r w:rsidRPr="00FF43C8">
        <w:rPr>
          <w:rFonts w:ascii="Open Sans" w:eastAsia="Calibri" w:hAnsi="Open Sans" w:cs="Open Sans"/>
          <w:lang w:eastAsia="ar-SA"/>
        </w:rPr>
        <w:t xml:space="preserve">prześle Wykonawcy w terminie 2 dni. </w:t>
      </w:r>
    </w:p>
    <w:p w14:paraId="00AD10EA" w14:textId="7EA04F0C" w:rsidR="00423A58" w:rsidRPr="00FF43C8" w:rsidRDefault="00FD6864" w:rsidP="00FF43C8">
      <w:pPr>
        <w:pStyle w:val="Akapitzlist"/>
        <w:numPr>
          <w:ilvl w:val="0"/>
          <w:numId w:val="7"/>
        </w:numPr>
        <w:tabs>
          <w:tab w:val="left" w:pos="567"/>
        </w:tabs>
        <w:suppressAutoHyphens/>
        <w:spacing w:line="276" w:lineRule="auto"/>
        <w:ind w:left="357"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>Zamawiający zastrzega sobie prawo do decydowania o sposobie regulowania powstałych niedoborów, wymianie towaru na wolny od wad lub korekcie faktury.</w:t>
      </w:r>
    </w:p>
    <w:p w14:paraId="6EDBEFA1" w14:textId="1FF47805" w:rsidR="000F1918" w:rsidRPr="00377C79" w:rsidRDefault="0019300B" w:rsidP="0019300B">
      <w:pPr>
        <w:tabs>
          <w:tab w:val="left" w:pos="3151"/>
          <w:tab w:val="left" w:pos="3761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§ 4</w:t>
      </w:r>
    </w:p>
    <w:p w14:paraId="54DC03C1" w14:textId="77777777" w:rsidR="00FF43C8" w:rsidRDefault="00FB48BD" w:rsidP="00FF43C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rPr>
          <w:rFonts w:ascii="Open Sans" w:hAnsi="Open Sans" w:cs="Open Sans"/>
          <w:color w:val="000000"/>
        </w:rPr>
      </w:pPr>
      <w:r w:rsidRPr="00FF43C8">
        <w:rPr>
          <w:rFonts w:ascii="Open Sans" w:hAnsi="Open Sans" w:cs="Open Sans"/>
          <w:color w:val="000000"/>
        </w:rPr>
        <w:t>Szacunkowa</w:t>
      </w:r>
      <w:r w:rsidR="0019300B" w:rsidRPr="00FF43C8">
        <w:rPr>
          <w:rFonts w:ascii="Open Sans" w:hAnsi="Open Sans" w:cs="Open Sans"/>
          <w:color w:val="000000"/>
        </w:rPr>
        <w:t xml:space="preserve"> wartość przedmiotu  umowy wynikająca ze złożonej oferty wynosi  …………..  zł  brutto  (słownie  złotych: ………………).</w:t>
      </w:r>
    </w:p>
    <w:p w14:paraId="7E674DCA" w14:textId="77777777" w:rsidR="00FF43C8" w:rsidRDefault="0019300B" w:rsidP="00FF43C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rPr>
          <w:rFonts w:ascii="Open Sans" w:hAnsi="Open Sans" w:cs="Open Sans"/>
          <w:color w:val="000000"/>
        </w:rPr>
      </w:pPr>
      <w:r w:rsidRPr="00FF43C8">
        <w:rPr>
          <w:rFonts w:ascii="Open Sans" w:hAnsi="Open Sans" w:cs="Open Sans"/>
          <w:color w:val="000000"/>
        </w:rPr>
        <w:t xml:space="preserve">Podana w ust. 1 wartość brutto zawiera: wartość towaru, podatek VAT, koszty transportu, wniesienia, rozładunku i ubezpieczenia transportu do Zamawiającego. </w:t>
      </w:r>
    </w:p>
    <w:p w14:paraId="681F358D" w14:textId="77777777" w:rsidR="00FF43C8" w:rsidRPr="00FF43C8" w:rsidRDefault="00DA4D88" w:rsidP="00FF43C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rPr>
          <w:rFonts w:ascii="Open Sans" w:hAnsi="Open Sans" w:cs="Open Sans"/>
          <w:color w:val="000000"/>
        </w:rPr>
      </w:pPr>
      <w:r w:rsidRPr="00FF43C8">
        <w:rPr>
          <w:rFonts w:ascii="Open Sans" w:hAnsi="Open Sans" w:cs="Open Sans"/>
        </w:rPr>
        <w:t>Zamawiający będzie płacił Wykonawcy wynagrodzenie w częściach, po wykonaniu przez Wykonawcę danej części Umowy, zgodnie z sukcesywnymi zamówieniami składanymi przez Zamawiającego.</w:t>
      </w:r>
    </w:p>
    <w:p w14:paraId="1ECB4EDC" w14:textId="67A16B53" w:rsidR="00FF43C8" w:rsidRPr="00FF43C8" w:rsidRDefault="0019300B" w:rsidP="00FF43C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rPr>
          <w:rFonts w:ascii="Open Sans" w:hAnsi="Open Sans" w:cs="Open Sans"/>
          <w:color w:val="000000"/>
        </w:rPr>
      </w:pPr>
      <w:r w:rsidRPr="00FF43C8">
        <w:rPr>
          <w:rFonts w:ascii="Open Sans" w:hAnsi="Open Sans" w:cs="Open Sans"/>
          <w:color w:val="000000"/>
        </w:rPr>
        <w:t xml:space="preserve">Płatności za poszczególne partie dostarczanych towarów dokonywane będą </w:t>
      </w:r>
      <w:r w:rsidR="00B104CE">
        <w:rPr>
          <w:rFonts w:ascii="Open Sans" w:hAnsi="Open Sans" w:cs="Open Sans"/>
          <w:color w:val="000000"/>
        </w:rPr>
        <w:br/>
      </w:r>
      <w:r w:rsidR="0069777C" w:rsidRPr="00FF43C8">
        <w:rPr>
          <w:rFonts w:ascii="Open Sans" w:eastAsia="Calibri" w:hAnsi="Open Sans" w:cs="Open Sans"/>
          <w:color w:val="000000"/>
          <w:lang w:eastAsia="ar-SA"/>
        </w:rPr>
        <w:t xml:space="preserve">w terminie </w:t>
      </w:r>
      <w:r w:rsidR="002B32E9" w:rsidRPr="00FF43C8">
        <w:rPr>
          <w:rFonts w:ascii="Open Sans" w:eastAsia="Calibri" w:hAnsi="Open Sans" w:cs="Open Sans"/>
          <w:color w:val="000000"/>
          <w:lang w:eastAsia="ar-SA"/>
        </w:rPr>
        <w:t xml:space="preserve">do </w:t>
      </w:r>
      <w:r w:rsidR="0069777C" w:rsidRPr="00FF43C8">
        <w:rPr>
          <w:rFonts w:ascii="Open Sans" w:eastAsia="Calibri" w:hAnsi="Open Sans" w:cs="Open Sans"/>
          <w:color w:val="000000"/>
          <w:lang w:eastAsia="ar-SA"/>
        </w:rPr>
        <w:t>30 dni od dnia</w:t>
      </w:r>
      <w:r w:rsidRPr="00FF43C8">
        <w:rPr>
          <w:rFonts w:ascii="Open Sans" w:eastAsia="Calibri" w:hAnsi="Open Sans" w:cs="Open Sans"/>
          <w:color w:val="000000"/>
          <w:lang w:eastAsia="ar-SA"/>
        </w:rPr>
        <w:t xml:space="preserve"> </w:t>
      </w:r>
      <w:r w:rsidR="0069777C" w:rsidRPr="00FF43C8">
        <w:rPr>
          <w:rFonts w:ascii="Open Sans" w:eastAsia="Calibri" w:hAnsi="Open Sans" w:cs="Open Sans"/>
          <w:color w:val="000000"/>
          <w:lang w:eastAsia="ar-SA"/>
        </w:rPr>
        <w:t xml:space="preserve">wystawienia faktury, na numer rachunku bankowego wskazany w treści faktury. </w:t>
      </w:r>
    </w:p>
    <w:p w14:paraId="0CDF0A8A" w14:textId="1CE4B04F" w:rsidR="00704183" w:rsidRPr="00FF43C8" w:rsidRDefault="00704183" w:rsidP="00FF43C8">
      <w:pPr>
        <w:pStyle w:val="Akapitzlist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ind w:right="23"/>
        <w:jc w:val="both"/>
        <w:rPr>
          <w:rFonts w:ascii="Open Sans" w:hAnsi="Open Sans" w:cs="Open Sans"/>
          <w:color w:val="000000"/>
        </w:rPr>
      </w:pPr>
      <w:r w:rsidRPr="00FF43C8">
        <w:rPr>
          <w:rFonts w:ascii="Open Sans" w:eastAsia="Calibri" w:hAnsi="Open Sans" w:cs="Open Sans"/>
        </w:rPr>
        <w:t>W związku z centralizacją podatku VAT, faktura musi być wystawiona w następujący sposób:</w:t>
      </w:r>
    </w:p>
    <w:p w14:paraId="0C4C9467" w14:textId="77777777" w:rsidR="00FF43C8" w:rsidRPr="00FF43C8" w:rsidRDefault="00FF43C8" w:rsidP="00FF43C8">
      <w:pPr>
        <w:widowControl w:val="0"/>
        <w:overflowPunct w:val="0"/>
        <w:autoSpaceDE w:val="0"/>
        <w:autoSpaceDN w:val="0"/>
        <w:adjustRightInd w:val="0"/>
        <w:ind w:right="23"/>
        <w:jc w:val="both"/>
        <w:rPr>
          <w:rFonts w:ascii="Open Sans" w:hAnsi="Open Sans" w:cs="Open Sans"/>
          <w:color w:val="000000"/>
        </w:rPr>
      </w:pPr>
    </w:p>
    <w:p w14:paraId="63A4099A" w14:textId="1AC10AF2" w:rsidR="00704183" w:rsidRDefault="00704183" w:rsidP="001E3BAA">
      <w:pPr>
        <w:numPr>
          <w:ilvl w:val="0"/>
          <w:numId w:val="3"/>
        </w:numPr>
        <w:spacing w:after="160"/>
        <w:ind w:left="426"/>
        <w:contextualSpacing/>
        <w:rPr>
          <w:rFonts w:ascii="Open Sans" w:eastAsia="Calibri" w:hAnsi="Open Sans" w:cs="Open Sans"/>
        </w:rPr>
      </w:pPr>
      <w:r w:rsidRPr="00377C79">
        <w:rPr>
          <w:rFonts w:ascii="Open Sans" w:eastAsia="Calibri" w:hAnsi="Open Sans" w:cs="Open Sans"/>
        </w:rPr>
        <w:lastRenderedPageBreak/>
        <w:t>w polu „Nabywca” wskazane zostanie :</w:t>
      </w:r>
    </w:p>
    <w:p w14:paraId="7ACD9F15" w14:textId="77777777" w:rsidR="00FF43C8" w:rsidRPr="00377C79" w:rsidRDefault="00FF43C8" w:rsidP="00FF43C8">
      <w:pPr>
        <w:spacing w:after="160"/>
        <w:contextualSpacing/>
        <w:rPr>
          <w:rFonts w:ascii="Open Sans" w:eastAsia="Calibri" w:hAnsi="Open Sans" w:cs="Open Sans"/>
        </w:rPr>
      </w:pPr>
    </w:p>
    <w:p w14:paraId="27113F00" w14:textId="77777777" w:rsidR="00704183" w:rsidRPr="00377C79" w:rsidRDefault="00704183" w:rsidP="0019300B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377C79">
        <w:rPr>
          <w:rFonts w:ascii="Open Sans" w:eastAsia="Calibri" w:hAnsi="Open Sans" w:cs="Open Sans"/>
        </w:rPr>
        <w:t>Miasto Konin</w:t>
      </w:r>
    </w:p>
    <w:p w14:paraId="5BAAA59C" w14:textId="77777777" w:rsidR="00704183" w:rsidRPr="00377C79" w:rsidRDefault="00704183" w:rsidP="0019300B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377C79">
        <w:rPr>
          <w:rFonts w:ascii="Open Sans" w:eastAsia="Calibri" w:hAnsi="Open Sans" w:cs="Open Sans"/>
        </w:rPr>
        <w:t>Plac Wolności 1</w:t>
      </w:r>
    </w:p>
    <w:p w14:paraId="3CA03DDE" w14:textId="77777777" w:rsidR="00704183" w:rsidRPr="00377C79" w:rsidRDefault="00704183" w:rsidP="0019300B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377C79">
        <w:rPr>
          <w:rFonts w:ascii="Open Sans" w:eastAsia="Calibri" w:hAnsi="Open Sans" w:cs="Open Sans"/>
        </w:rPr>
        <w:t>62-500 Konin</w:t>
      </w:r>
    </w:p>
    <w:p w14:paraId="3ED6C4F1" w14:textId="78DF9870" w:rsidR="00704183" w:rsidRPr="00377C79" w:rsidRDefault="00704183" w:rsidP="00282904">
      <w:pPr>
        <w:spacing w:after="160"/>
        <w:ind w:left="426"/>
        <w:contextualSpacing/>
        <w:rPr>
          <w:rFonts w:ascii="Open Sans" w:eastAsia="Calibri" w:hAnsi="Open Sans" w:cs="Open Sans"/>
        </w:rPr>
      </w:pPr>
      <w:r w:rsidRPr="00377C79">
        <w:rPr>
          <w:rFonts w:ascii="Open Sans" w:eastAsia="Calibri" w:hAnsi="Open Sans" w:cs="Open Sans"/>
        </w:rPr>
        <w:t>NIP: 665-289-98-34</w:t>
      </w:r>
    </w:p>
    <w:p w14:paraId="504E2ED6" w14:textId="77777777" w:rsidR="00704183" w:rsidRPr="00377C79" w:rsidRDefault="00704183" w:rsidP="001E3BAA">
      <w:pPr>
        <w:numPr>
          <w:ilvl w:val="0"/>
          <w:numId w:val="3"/>
        </w:numPr>
        <w:spacing w:after="160"/>
        <w:ind w:left="426"/>
        <w:contextualSpacing/>
        <w:rPr>
          <w:rFonts w:ascii="Open Sans" w:eastAsia="Calibri" w:hAnsi="Open Sans" w:cs="Open Sans"/>
        </w:rPr>
      </w:pPr>
      <w:r w:rsidRPr="00377C79">
        <w:rPr>
          <w:rFonts w:ascii="Open Sans" w:eastAsia="Calibri" w:hAnsi="Open Sans" w:cs="Open Sans"/>
        </w:rPr>
        <w:t>w polu „Odbiorca” wskazany zostanie :</w:t>
      </w:r>
    </w:p>
    <w:p w14:paraId="6267A70D" w14:textId="77777777" w:rsidR="00704183" w:rsidRPr="00377C79" w:rsidRDefault="00704183" w:rsidP="0019300B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>Szkoła Podstawowa z Oddziałami Integracyjnymi nr 9</w:t>
      </w:r>
    </w:p>
    <w:p w14:paraId="3D80795C" w14:textId="3356EE2A" w:rsidR="00704183" w:rsidRPr="00377C79" w:rsidRDefault="00704183" w:rsidP="0019300B">
      <w:pPr>
        <w:pStyle w:val="Akapitzlist"/>
        <w:spacing w:line="276" w:lineRule="auto"/>
        <w:ind w:left="426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>ul. Fikusowa 8</w:t>
      </w:r>
      <w:r w:rsidR="00F16127">
        <w:rPr>
          <w:rFonts w:ascii="Open Sans" w:hAnsi="Open Sans" w:cs="Open Sans"/>
        </w:rPr>
        <w:br/>
        <w:t>62-510 Konin</w:t>
      </w:r>
      <w:r w:rsidR="00AB70CA">
        <w:rPr>
          <w:rFonts w:ascii="Open Sans" w:hAnsi="Open Sans" w:cs="Open Sans"/>
        </w:rPr>
        <w:br/>
      </w:r>
    </w:p>
    <w:p w14:paraId="5301AA50" w14:textId="2274C6A9" w:rsidR="00283809" w:rsidRPr="00C1657C" w:rsidRDefault="00C1657C" w:rsidP="00C1657C">
      <w:pPr>
        <w:spacing w:after="0"/>
        <w:ind w:left="426"/>
        <w:rPr>
          <w:rFonts w:ascii="Open Sans" w:eastAsia="Calibri" w:hAnsi="Open Sans" w:cs="Open Sans"/>
        </w:rPr>
      </w:pPr>
      <w:r w:rsidRPr="00C1657C">
        <w:rPr>
          <w:rFonts w:ascii="Open Sans" w:hAnsi="Open Sans" w:cs="Open Sans"/>
        </w:rPr>
        <w:t>Na fakturach zamieszcza się nr. ID WEW: 6652899834-22527</w:t>
      </w:r>
      <w:r w:rsidR="00C2584D" w:rsidRPr="00C1657C">
        <w:rPr>
          <w:rFonts w:ascii="Open Sans" w:hAnsi="Open Sans" w:cs="Open Sans"/>
        </w:rPr>
        <w:br/>
      </w:r>
      <w:r w:rsidRPr="00C1657C">
        <w:rPr>
          <w:rFonts w:ascii="Open Sans" w:hAnsi="Open Sans" w:cs="Open Sans"/>
        </w:rPr>
        <w:t xml:space="preserve">Jeżeli </w:t>
      </w:r>
      <w:r w:rsidR="00704183" w:rsidRPr="00C1657C">
        <w:rPr>
          <w:rFonts w:ascii="Open Sans" w:eastAsia="Calibri" w:hAnsi="Open Sans" w:cs="Open Sans"/>
        </w:rPr>
        <w:t>wystawienie faktury VAT nie będzie możliwe z zach</w:t>
      </w:r>
      <w:r w:rsidR="004253FC" w:rsidRPr="00C1657C">
        <w:rPr>
          <w:rFonts w:ascii="Open Sans" w:eastAsia="Calibri" w:hAnsi="Open Sans" w:cs="Open Sans"/>
        </w:rPr>
        <w:t>owaniem zasady opisanej w ust. 5</w:t>
      </w:r>
      <w:r w:rsidR="00704183" w:rsidRPr="00C1657C">
        <w:rPr>
          <w:rFonts w:ascii="Open Sans" w:eastAsia="Calibri" w:hAnsi="Open Sans" w:cs="Open Sans"/>
        </w:rPr>
        <w:t xml:space="preserve"> niniejszego paragrafu, faktury muszą zawierać dane Nabywcy i co najmniej wskazanie</w:t>
      </w:r>
      <w:r w:rsidR="00BD76D7" w:rsidRPr="00C1657C">
        <w:rPr>
          <w:rFonts w:ascii="Open Sans" w:eastAsia="Calibri" w:hAnsi="Open Sans" w:cs="Open Sans"/>
        </w:rPr>
        <w:t xml:space="preserve"> </w:t>
      </w:r>
      <w:r w:rsidR="00704183" w:rsidRPr="00C1657C">
        <w:rPr>
          <w:rFonts w:ascii="Open Sans" w:eastAsia="Calibri" w:hAnsi="Open Sans" w:cs="Open Sans"/>
        </w:rPr>
        <w:t>nazwy i adresu Odbiorcy w polu „Dodatkowe informacje” lub w polu „Uwagi”.</w:t>
      </w:r>
    </w:p>
    <w:p w14:paraId="1A9268DF" w14:textId="0AB98F1E" w:rsidR="00FF43C8" w:rsidRPr="00594DE4" w:rsidRDefault="0069777C" w:rsidP="00BD76D7">
      <w:pPr>
        <w:pStyle w:val="Akapitzlist"/>
        <w:numPr>
          <w:ilvl w:val="0"/>
          <w:numId w:val="13"/>
        </w:numPr>
        <w:tabs>
          <w:tab w:val="num" w:pos="1620"/>
        </w:tabs>
        <w:suppressAutoHyphens/>
        <w:spacing w:after="0"/>
        <w:jc w:val="both"/>
        <w:rPr>
          <w:rFonts w:ascii="Open Sans" w:eastAsia="Calibri" w:hAnsi="Open Sans" w:cs="Open Sans"/>
          <w:lang w:eastAsia="ar-SA"/>
        </w:rPr>
      </w:pPr>
      <w:r w:rsidRPr="00594DE4">
        <w:rPr>
          <w:rFonts w:ascii="Open Sans" w:eastAsia="Calibri" w:hAnsi="Open Sans" w:cs="Open Sans"/>
          <w:lang w:eastAsia="ar-SA"/>
        </w:rPr>
        <w:t xml:space="preserve">Za dzień zapłaty strony uznają dzień </w:t>
      </w:r>
      <w:r w:rsidRPr="00594DE4">
        <w:rPr>
          <w:rFonts w:ascii="Open Sans" w:eastAsia="Calibri" w:hAnsi="Open Sans" w:cs="Open Sans"/>
          <w:color w:val="000000"/>
          <w:lang w:eastAsia="ar-SA"/>
        </w:rPr>
        <w:t>obciążenia kwotą zapłaty</w:t>
      </w:r>
      <w:r w:rsidR="0019300B" w:rsidRPr="00594DE4">
        <w:rPr>
          <w:rFonts w:ascii="Open Sans" w:eastAsia="Calibri" w:hAnsi="Open Sans" w:cs="Open Sans"/>
          <w:color w:val="000000"/>
          <w:lang w:eastAsia="ar-SA"/>
        </w:rPr>
        <w:t xml:space="preserve"> </w:t>
      </w:r>
      <w:r w:rsidRPr="00594DE4">
        <w:rPr>
          <w:rFonts w:ascii="Open Sans" w:eastAsia="Calibri" w:hAnsi="Open Sans" w:cs="Open Sans"/>
          <w:lang w:eastAsia="ar-SA"/>
        </w:rPr>
        <w:t>rachunku bankowego Zamawiającego.</w:t>
      </w:r>
    </w:p>
    <w:p w14:paraId="7843D9B9" w14:textId="77777777" w:rsidR="00FF43C8" w:rsidRPr="00FF43C8" w:rsidRDefault="0069777C" w:rsidP="00FF43C8">
      <w:pPr>
        <w:pStyle w:val="Akapitzlist"/>
        <w:numPr>
          <w:ilvl w:val="0"/>
          <w:numId w:val="13"/>
        </w:numPr>
        <w:tabs>
          <w:tab w:val="num" w:pos="1620"/>
        </w:tabs>
        <w:suppressAutoHyphens/>
        <w:spacing w:line="276" w:lineRule="auto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 xml:space="preserve">W przypadku opóźnienia w zapłacie należności, Wykonawca może żądać zapłaty ustawowych odsetek </w:t>
      </w:r>
      <w:r w:rsidRPr="00FF43C8">
        <w:rPr>
          <w:rFonts w:ascii="Open Sans" w:eastAsia="Calibri" w:hAnsi="Open Sans" w:cs="Open Sans"/>
          <w:color w:val="000000"/>
          <w:lang w:eastAsia="ar-SA"/>
        </w:rPr>
        <w:t>za opóźnienie.</w:t>
      </w:r>
    </w:p>
    <w:p w14:paraId="7411C0C9" w14:textId="2B183CAE" w:rsidR="00FF43C8" w:rsidRPr="00FF43C8" w:rsidRDefault="00F0508E" w:rsidP="00FF43C8">
      <w:pPr>
        <w:pStyle w:val="Akapitzlist"/>
        <w:numPr>
          <w:ilvl w:val="0"/>
          <w:numId w:val="13"/>
        </w:numPr>
        <w:tabs>
          <w:tab w:val="num" w:pos="1620"/>
        </w:tabs>
        <w:suppressAutoHyphens/>
        <w:spacing w:line="276" w:lineRule="auto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hAnsi="Open Sans" w:cs="Open Sans"/>
          <w:color w:val="000000"/>
        </w:rPr>
        <w:t>Rachunek, na który dokonywany będzie przelew wynagrodzenia dla Wykonawcy, powinien, w momencie dokonywania przelewu środków przez Zamawiającego, znajdować się na tzw. „białej liście”, tj. wykazie podmiotów prowadzonym przez Szefa Krajowej Administracji Skarbowej (KAS), zgodnie z przepisami ustawy o podatku od towarów i usług. W przypadku, kiedy podany na fakturze rachunek bankowy Wykonawcy nie znajdzie się w w/w wykazie, Zamawiający w ciągu 7 dni od dnia zlecenia przelewu zgłosi ten fakt w urzędzie skarbowym właściwym dla siedziby Zamawiającego, celem zwolnienia się z odpowiedzialności solidarnej za</w:t>
      </w:r>
      <w:r w:rsidR="00423A58" w:rsidRPr="00FF43C8">
        <w:rPr>
          <w:rFonts w:ascii="Open Sans" w:hAnsi="Open Sans" w:cs="Open Sans"/>
          <w:color w:val="000000"/>
        </w:rPr>
        <w:t xml:space="preserve">  </w:t>
      </w:r>
      <w:r w:rsidRPr="00FF43C8">
        <w:rPr>
          <w:rFonts w:ascii="Open Sans" w:hAnsi="Open Sans" w:cs="Open Sans"/>
          <w:color w:val="000000"/>
        </w:rPr>
        <w:t xml:space="preserve">zobowiązania podatkowe. </w:t>
      </w:r>
    </w:p>
    <w:p w14:paraId="7645D004" w14:textId="5BDCA8DD" w:rsidR="001A6BB4" w:rsidRPr="00FF43C8" w:rsidRDefault="00F0508E" w:rsidP="00FF43C8">
      <w:pPr>
        <w:pStyle w:val="Akapitzlist"/>
        <w:numPr>
          <w:ilvl w:val="0"/>
          <w:numId w:val="13"/>
        </w:numPr>
        <w:tabs>
          <w:tab w:val="num" w:pos="1620"/>
        </w:tabs>
        <w:suppressAutoHyphens/>
        <w:spacing w:line="276" w:lineRule="auto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hAnsi="Open Sans" w:cs="Open Sans"/>
          <w:color w:val="000000"/>
        </w:rPr>
        <w:t xml:space="preserve">Wykonawca zobowiązuje się do wystawienia faktury VAT zgodnie z prowadzoną działalnością i w zakresie zapisów dotyczących mechanizmu podzielonej płatności (MPP). Wykaz towarów i usług znajduje się w zał. nr 15 do ustawy o VAT. </w:t>
      </w:r>
    </w:p>
    <w:p w14:paraId="6F4A1AAB" w14:textId="77777777" w:rsidR="0069777C" w:rsidRPr="00377C79" w:rsidRDefault="0069777C" w:rsidP="0019300B">
      <w:pPr>
        <w:tabs>
          <w:tab w:val="left" w:pos="3151"/>
          <w:tab w:val="left" w:pos="3761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 xml:space="preserve">§ </w:t>
      </w:r>
      <w:r w:rsidR="0019300B" w:rsidRPr="00377C79">
        <w:rPr>
          <w:rFonts w:ascii="Open Sans" w:eastAsia="Calibri" w:hAnsi="Open Sans" w:cs="Open Sans"/>
          <w:lang w:eastAsia="ar-SA"/>
        </w:rPr>
        <w:t>5</w:t>
      </w:r>
    </w:p>
    <w:p w14:paraId="08EDFDA6" w14:textId="77777777" w:rsidR="0019300B" w:rsidRPr="00377C79" w:rsidRDefault="0019300B" w:rsidP="0019300B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  <w:r w:rsidRPr="00377C79">
        <w:rPr>
          <w:rFonts w:ascii="Open Sans" w:eastAsia="Calibri" w:hAnsi="Open Sans" w:cs="Open Sans"/>
          <w:lang w:eastAsia="pl-PL"/>
        </w:rPr>
        <w:t>Do wzajemnego współdziałania przy wykonywaniu umowy strony wyznaczają:</w:t>
      </w:r>
    </w:p>
    <w:p w14:paraId="2D286F98" w14:textId="02EBB4CB" w:rsidR="0019300B" w:rsidRPr="00377C79" w:rsidRDefault="0019300B" w:rsidP="0019300B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  <w:r w:rsidRPr="00377C79">
        <w:rPr>
          <w:rFonts w:ascii="Open Sans" w:eastAsia="Calibri" w:hAnsi="Open Sans" w:cs="Open Sans"/>
          <w:lang w:eastAsia="pl-PL"/>
        </w:rPr>
        <w:t>- …………………………… nr kontaktowy</w:t>
      </w:r>
      <w:r w:rsidR="00E15538">
        <w:rPr>
          <w:rFonts w:ascii="Open Sans" w:eastAsia="Calibri" w:hAnsi="Open Sans" w:cs="Open Sans"/>
          <w:lang w:eastAsia="pl-PL"/>
        </w:rPr>
        <w:t>…………….</w:t>
      </w:r>
      <w:r w:rsidRPr="00377C79">
        <w:rPr>
          <w:rFonts w:ascii="Open Sans" w:eastAsia="Calibri" w:hAnsi="Open Sans" w:cs="Open Sans"/>
          <w:lang w:eastAsia="pl-PL"/>
        </w:rPr>
        <w:t xml:space="preserve">, adres poczty elektronicznej……………….., na który należy kierować zamówienie), reprezentującą  Wykonawcę, </w:t>
      </w:r>
    </w:p>
    <w:p w14:paraId="6DCA659E" w14:textId="55960B44" w:rsidR="009D4894" w:rsidRDefault="0019300B" w:rsidP="00282904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  <w:r w:rsidRPr="00377C79">
        <w:rPr>
          <w:rFonts w:ascii="Open Sans" w:eastAsia="Calibri" w:hAnsi="Open Sans" w:cs="Open Sans"/>
          <w:lang w:eastAsia="pl-PL"/>
        </w:rPr>
        <w:t>- …………………………… – nr</w:t>
      </w:r>
      <w:r w:rsidR="00E15538">
        <w:rPr>
          <w:rFonts w:ascii="Open Sans" w:eastAsia="Calibri" w:hAnsi="Open Sans" w:cs="Open Sans"/>
          <w:lang w:eastAsia="pl-PL"/>
        </w:rPr>
        <w:t xml:space="preserve"> </w:t>
      </w:r>
      <w:r w:rsidRPr="00377C79">
        <w:rPr>
          <w:rFonts w:ascii="Open Sans" w:eastAsia="Calibri" w:hAnsi="Open Sans" w:cs="Open Sans"/>
          <w:lang w:eastAsia="pl-PL"/>
        </w:rPr>
        <w:t>kontaktowy …………………………,</w:t>
      </w:r>
      <w:r w:rsidR="00E15538">
        <w:rPr>
          <w:rFonts w:ascii="Open Sans" w:eastAsia="Calibri" w:hAnsi="Open Sans" w:cs="Open Sans"/>
          <w:lang w:eastAsia="pl-PL"/>
        </w:rPr>
        <w:t xml:space="preserve"> </w:t>
      </w:r>
      <w:r w:rsidRPr="00377C79">
        <w:rPr>
          <w:rFonts w:ascii="Open Sans" w:eastAsia="Calibri" w:hAnsi="Open Sans" w:cs="Open Sans"/>
          <w:lang w:eastAsia="pl-PL"/>
        </w:rPr>
        <w:t>adres poczty ………………………………………………….reprezentującą Zamawiającego.</w:t>
      </w:r>
    </w:p>
    <w:p w14:paraId="310A18B3" w14:textId="77777777" w:rsidR="000644DB" w:rsidRPr="00377C79" w:rsidRDefault="000644DB" w:rsidP="00282904">
      <w:pPr>
        <w:spacing w:after="160"/>
        <w:ind w:left="360"/>
        <w:jc w:val="both"/>
        <w:rPr>
          <w:rFonts w:ascii="Open Sans" w:eastAsia="Calibri" w:hAnsi="Open Sans" w:cs="Open Sans"/>
          <w:lang w:eastAsia="pl-PL"/>
        </w:rPr>
      </w:pPr>
    </w:p>
    <w:p w14:paraId="5F8D6126" w14:textId="3AB93245" w:rsidR="0019300B" w:rsidRPr="00377C79" w:rsidRDefault="0019300B" w:rsidP="0019300B">
      <w:pPr>
        <w:spacing w:after="160"/>
        <w:jc w:val="center"/>
        <w:rPr>
          <w:rFonts w:ascii="Open Sans" w:eastAsia="Calibri" w:hAnsi="Open Sans" w:cs="Open Sans"/>
          <w:lang w:eastAsia="pl-PL"/>
        </w:rPr>
      </w:pPr>
      <w:r w:rsidRPr="00377C79">
        <w:rPr>
          <w:rFonts w:ascii="Open Sans" w:eastAsia="Calibri" w:hAnsi="Open Sans" w:cs="Open Sans"/>
          <w:lang w:eastAsia="pl-PL"/>
        </w:rPr>
        <w:t>§ 6</w:t>
      </w:r>
    </w:p>
    <w:p w14:paraId="4DD4C7D2" w14:textId="7303E37B" w:rsidR="0019300B" w:rsidRPr="00594DE4" w:rsidRDefault="0019300B" w:rsidP="00594DE4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Open Sans" w:hAnsi="Open Sans" w:cs="Open Sans"/>
        </w:rPr>
      </w:pPr>
      <w:r w:rsidRPr="00594DE4">
        <w:rPr>
          <w:rFonts w:ascii="Open Sans" w:hAnsi="Open Sans" w:cs="Open Sans"/>
        </w:rPr>
        <w:t>Wykonawca zapłaci karę umowną w przypadku:</w:t>
      </w:r>
    </w:p>
    <w:p w14:paraId="7702AC09" w14:textId="77777777" w:rsidR="0019300B" w:rsidRPr="00377C79" w:rsidRDefault="0019300B" w:rsidP="00FF4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 xml:space="preserve">zwłoki w wykonaniu </w:t>
      </w:r>
      <w:r w:rsidR="00341C13" w:rsidRPr="00377C79">
        <w:rPr>
          <w:rFonts w:ascii="Open Sans" w:hAnsi="Open Sans" w:cs="Open Sans"/>
        </w:rPr>
        <w:t>umowy</w:t>
      </w:r>
      <w:r w:rsidRPr="00377C79">
        <w:rPr>
          <w:rFonts w:ascii="Open Sans" w:hAnsi="Open Sans" w:cs="Open Sans"/>
        </w:rPr>
        <w:t xml:space="preserve"> w terminie, w wysokości 5 % wartości </w:t>
      </w:r>
      <w:r w:rsidR="00891AC4" w:rsidRPr="00377C79">
        <w:rPr>
          <w:rFonts w:ascii="Open Sans" w:hAnsi="Open Sans" w:cs="Open Sans"/>
        </w:rPr>
        <w:t>netto</w:t>
      </w:r>
      <w:r w:rsidRPr="00377C79">
        <w:rPr>
          <w:rFonts w:ascii="Open Sans" w:hAnsi="Open Sans" w:cs="Open Sans"/>
        </w:rPr>
        <w:t xml:space="preserve"> danego zamówienia, naliczonej za każdy dzień zwłoki.</w:t>
      </w:r>
    </w:p>
    <w:p w14:paraId="3C8ED2ED" w14:textId="3665E59C" w:rsidR="0019300B" w:rsidRPr="00377C79" w:rsidRDefault="0019300B" w:rsidP="00FF4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 xml:space="preserve">za zwłokę w usunięciu wad stwierdzonych przy odbiorze dostawy w wysokości </w:t>
      </w:r>
      <w:r w:rsidR="000644DB">
        <w:rPr>
          <w:rFonts w:ascii="Open Sans" w:hAnsi="Open Sans" w:cs="Open Sans"/>
        </w:rPr>
        <w:br/>
      </w:r>
      <w:r w:rsidRPr="00377C79">
        <w:rPr>
          <w:rFonts w:ascii="Open Sans" w:hAnsi="Open Sans" w:cs="Open Sans"/>
        </w:rPr>
        <w:t xml:space="preserve">10 % wartości </w:t>
      </w:r>
      <w:r w:rsidR="00891AC4" w:rsidRPr="00377C79">
        <w:rPr>
          <w:rFonts w:ascii="Open Sans" w:hAnsi="Open Sans" w:cs="Open Sans"/>
        </w:rPr>
        <w:t>netto</w:t>
      </w:r>
      <w:r w:rsidRPr="00377C79">
        <w:rPr>
          <w:rFonts w:ascii="Open Sans" w:hAnsi="Open Sans" w:cs="Open Sans"/>
        </w:rPr>
        <w:t xml:space="preserve"> konkretnej dostawy, naliczone za każdy dzień zwłoki, liczony od dnia wyznaczonego przez Zamawiającego jako termin do usunięcia wad,</w:t>
      </w:r>
    </w:p>
    <w:p w14:paraId="4E3E991A" w14:textId="5C3B4339" w:rsidR="0019300B" w:rsidRPr="00377C79" w:rsidRDefault="0019300B" w:rsidP="00FF4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>z</w:t>
      </w:r>
      <w:r w:rsidR="009D4894" w:rsidRPr="00377C79">
        <w:rPr>
          <w:rFonts w:ascii="Open Sans" w:hAnsi="Open Sans" w:cs="Open Sans"/>
        </w:rPr>
        <w:t xml:space="preserve"> </w:t>
      </w:r>
      <w:r w:rsidRPr="00377C79">
        <w:rPr>
          <w:rFonts w:ascii="Open Sans" w:hAnsi="Open Sans" w:cs="Open Sans"/>
        </w:rPr>
        <w:t xml:space="preserve">tytułu odstąpienia od umowy przez Zamawiającego z powodu okoliczności, </w:t>
      </w:r>
      <w:r w:rsidR="000C1567">
        <w:rPr>
          <w:rFonts w:ascii="Open Sans" w:hAnsi="Open Sans" w:cs="Open Sans"/>
        </w:rPr>
        <w:br/>
      </w:r>
      <w:r w:rsidRPr="00377C79">
        <w:rPr>
          <w:rFonts w:ascii="Open Sans" w:hAnsi="Open Sans" w:cs="Open Sans"/>
        </w:rPr>
        <w:t xml:space="preserve">o których mowa w § </w:t>
      </w:r>
      <w:r w:rsidR="00891AC4" w:rsidRPr="00377C79">
        <w:rPr>
          <w:rFonts w:ascii="Open Sans" w:hAnsi="Open Sans" w:cs="Open Sans"/>
        </w:rPr>
        <w:t>7</w:t>
      </w:r>
      <w:r w:rsidRPr="00377C79">
        <w:rPr>
          <w:rFonts w:ascii="Open Sans" w:hAnsi="Open Sans" w:cs="Open Sans"/>
        </w:rPr>
        <w:t xml:space="preserve"> ust.</w:t>
      </w:r>
      <w:r w:rsidR="00891AC4" w:rsidRPr="00377C79">
        <w:rPr>
          <w:rFonts w:ascii="Open Sans" w:hAnsi="Open Sans" w:cs="Open Sans"/>
        </w:rPr>
        <w:t xml:space="preserve"> 3</w:t>
      </w:r>
      <w:r w:rsidRPr="00377C79">
        <w:rPr>
          <w:rFonts w:ascii="Open Sans" w:hAnsi="Open Sans" w:cs="Open Sans"/>
        </w:rPr>
        <w:t xml:space="preserve">  lub rozwiązania umowy z przyczyn leżących po stronie Wykonawcy (niezależnych od Zamawiającego), w wysokości 20 % wynagrodzenia umownego </w:t>
      </w:r>
      <w:r w:rsidR="00341C13" w:rsidRPr="00377C79">
        <w:rPr>
          <w:rFonts w:ascii="Open Sans" w:hAnsi="Open Sans" w:cs="Open Sans"/>
        </w:rPr>
        <w:t>brutto</w:t>
      </w:r>
      <w:r w:rsidRPr="00377C79">
        <w:rPr>
          <w:rFonts w:ascii="Open Sans" w:hAnsi="Open Sans" w:cs="Open Sans"/>
        </w:rPr>
        <w:t xml:space="preserve"> określonego w § </w:t>
      </w:r>
      <w:r w:rsidR="00341C13" w:rsidRPr="00377C79">
        <w:rPr>
          <w:rFonts w:ascii="Open Sans" w:hAnsi="Open Sans" w:cs="Open Sans"/>
        </w:rPr>
        <w:t>4</w:t>
      </w:r>
      <w:r w:rsidR="00891AC4" w:rsidRPr="00377C79">
        <w:rPr>
          <w:rFonts w:ascii="Open Sans" w:hAnsi="Open Sans" w:cs="Open Sans"/>
        </w:rPr>
        <w:t xml:space="preserve"> ust. 1,</w:t>
      </w:r>
    </w:p>
    <w:p w14:paraId="52844D77" w14:textId="77777777" w:rsidR="0019300B" w:rsidRPr="00377C79" w:rsidRDefault="0019300B" w:rsidP="00FF4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 xml:space="preserve">w przypadku odstąpienia od umowy przez Wykonawcę z przyczyn niezależnych od Zamawiającego, w wysokości </w:t>
      </w:r>
      <w:r w:rsidR="00891AC4" w:rsidRPr="00377C79">
        <w:rPr>
          <w:rFonts w:ascii="Open Sans" w:hAnsi="Open Sans" w:cs="Open Sans"/>
        </w:rPr>
        <w:t>1</w:t>
      </w:r>
      <w:r w:rsidRPr="00377C79">
        <w:rPr>
          <w:rFonts w:ascii="Open Sans" w:hAnsi="Open Sans" w:cs="Open Sans"/>
        </w:rPr>
        <w:t xml:space="preserve">0 % wynagrodzenia umownego brutto określonego w § </w:t>
      </w:r>
      <w:r w:rsidR="00341C13" w:rsidRPr="00377C79">
        <w:rPr>
          <w:rFonts w:ascii="Open Sans" w:hAnsi="Open Sans" w:cs="Open Sans"/>
        </w:rPr>
        <w:t>4</w:t>
      </w:r>
      <w:r w:rsidRPr="00377C79">
        <w:rPr>
          <w:rFonts w:ascii="Open Sans" w:hAnsi="Open Sans" w:cs="Open Sans"/>
        </w:rPr>
        <w:t xml:space="preserve"> ust. 1,</w:t>
      </w:r>
    </w:p>
    <w:p w14:paraId="7FFA482A" w14:textId="77777777" w:rsidR="00FF43C8" w:rsidRDefault="0019300B" w:rsidP="00FF43C8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377C79">
        <w:rPr>
          <w:rFonts w:ascii="Open Sans" w:hAnsi="Open Sans" w:cs="Open Sans"/>
        </w:rPr>
        <w:t xml:space="preserve">nie dostarczenia przez Wykonawcę tego towaru, jeżeli opóźnienie będzie trwało dłużej niż </w:t>
      </w:r>
      <w:r w:rsidR="00341C13" w:rsidRPr="00377C79">
        <w:rPr>
          <w:rFonts w:ascii="Open Sans" w:hAnsi="Open Sans" w:cs="Open Sans"/>
        </w:rPr>
        <w:t>2</w:t>
      </w:r>
      <w:r w:rsidRPr="00377C79">
        <w:rPr>
          <w:rFonts w:ascii="Open Sans" w:hAnsi="Open Sans" w:cs="Open Sans"/>
        </w:rPr>
        <w:t xml:space="preserve"> dni od dnia uzgodnionego jako dzień dostawy Wykonawca zapłaci Zamawiającemu karę umowną w wysokości 10% wartości </w:t>
      </w:r>
      <w:r w:rsidR="00891AC4" w:rsidRPr="00377C79">
        <w:rPr>
          <w:rFonts w:ascii="Open Sans" w:hAnsi="Open Sans" w:cs="Open Sans"/>
        </w:rPr>
        <w:t>netto</w:t>
      </w:r>
      <w:r w:rsidRPr="00377C79">
        <w:rPr>
          <w:rFonts w:ascii="Open Sans" w:hAnsi="Open Sans" w:cs="Open Sans"/>
        </w:rPr>
        <w:t xml:space="preserve"> niedostarczonego w terminie towaru.</w:t>
      </w:r>
    </w:p>
    <w:p w14:paraId="718618BD" w14:textId="77777777" w:rsidR="00FF43C8" w:rsidRDefault="0019300B" w:rsidP="00FF43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FF43C8">
        <w:rPr>
          <w:rFonts w:ascii="Open Sans" w:hAnsi="Open Sans" w:cs="Open Sans"/>
        </w:rPr>
        <w:t>Zamawiający zastrzega sobie prawo do żądania odszkodowania uzupełniającego, gdyby wysokość poniesionej szkody przewyższała wysokość kar umownych.</w:t>
      </w:r>
    </w:p>
    <w:p w14:paraId="3AD09E01" w14:textId="77777777" w:rsidR="00FF43C8" w:rsidRDefault="0019300B" w:rsidP="00FF43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FF43C8">
        <w:rPr>
          <w:rFonts w:ascii="Open Sans" w:hAnsi="Open Sans" w:cs="Open Sans"/>
        </w:rPr>
        <w:t>W razie naliczenia kar umownych Zamawiający będzie upoważniony do potrącenia ich kwoty z faktury Wykonawcy.</w:t>
      </w:r>
    </w:p>
    <w:p w14:paraId="060AAFFA" w14:textId="0562CFF5" w:rsidR="001A6BB4" w:rsidRPr="00FF43C8" w:rsidRDefault="0019300B" w:rsidP="00FF43C8">
      <w:pPr>
        <w:pStyle w:val="Akapitzlist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Open Sans" w:hAnsi="Open Sans" w:cs="Open Sans"/>
        </w:rPr>
      </w:pPr>
      <w:r w:rsidRPr="00FF43C8">
        <w:rPr>
          <w:rFonts w:ascii="Open Sans" w:hAnsi="Open Sans" w:cs="Open Sans"/>
        </w:rPr>
        <w:t xml:space="preserve">Łączna maksymalna wysokość kar umownych, których mogą dochodzić strony wynosi 30 % wartości netto umowy, określonej w § </w:t>
      </w:r>
      <w:r w:rsidR="00341C13" w:rsidRPr="00FF43C8">
        <w:rPr>
          <w:rFonts w:ascii="Open Sans" w:hAnsi="Open Sans" w:cs="Open Sans"/>
        </w:rPr>
        <w:t>4</w:t>
      </w:r>
      <w:r w:rsidRPr="00FF43C8">
        <w:rPr>
          <w:rFonts w:ascii="Open Sans" w:hAnsi="Open Sans" w:cs="Open Sans"/>
        </w:rPr>
        <w:t xml:space="preserve"> ust. 1.</w:t>
      </w:r>
    </w:p>
    <w:p w14:paraId="02D01CD1" w14:textId="77777777" w:rsidR="00377C79" w:rsidRPr="00377C79" w:rsidRDefault="00377C79" w:rsidP="00377C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hAnsi="Open Sans" w:cs="Open Sans"/>
        </w:rPr>
      </w:pPr>
    </w:p>
    <w:p w14:paraId="630DAF35" w14:textId="77777777" w:rsidR="0069777C" w:rsidRPr="00377C79" w:rsidRDefault="0019300B" w:rsidP="00393B2E">
      <w:pPr>
        <w:tabs>
          <w:tab w:val="left" w:pos="3151"/>
          <w:tab w:val="left" w:pos="3761"/>
        </w:tabs>
        <w:suppressAutoHyphens/>
        <w:spacing w:after="160"/>
        <w:ind w:hanging="142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§ 7</w:t>
      </w:r>
    </w:p>
    <w:p w14:paraId="02DC1989" w14:textId="77777777" w:rsidR="00FF43C8" w:rsidRDefault="00341C13" w:rsidP="00FF43C8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>Zamawiający zastrzega sobie możliwość odstąpienia od umowy w terminie 30 dni od dnia powzięcia wiadomości o zaistnieniu istotnej zmiany okoliczności powodujące</w:t>
      </w:r>
      <w:r w:rsidR="00CB0115" w:rsidRPr="00FF43C8">
        <w:rPr>
          <w:rFonts w:ascii="Open Sans" w:eastAsia="Calibri" w:hAnsi="Open Sans" w:cs="Open Sans"/>
          <w:lang w:eastAsia="pl-PL"/>
        </w:rPr>
        <w:t xml:space="preserve">j, że wykonanie umowy nie leży </w:t>
      </w:r>
      <w:r w:rsidRPr="00FF43C8">
        <w:rPr>
          <w:rFonts w:ascii="Open Sans" w:eastAsia="Calibri" w:hAnsi="Open Sans" w:cs="Open Sans"/>
          <w:lang w:eastAsia="pl-PL"/>
        </w:rPr>
        <w:t xml:space="preserve">w interesie publicznym, czego nie można było przewidzieć w chwili zawarcia umowy. </w:t>
      </w:r>
    </w:p>
    <w:p w14:paraId="61DAA86A" w14:textId="77777777" w:rsidR="00FF43C8" w:rsidRDefault="00341C13" w:rsidP="00FF43C8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>W przypadku określonym w ust. 1 Wykonawca może żądać j</w:t>
      </w:r>
      <w:r w:rsidR="00CB0115" w:rsidRPr="00FF43C8">
        <w:rPr>
          <w:rFonts w:ascii="Open Sans" w:eastAsia="Calibri" w:hAnsi="Open Sans" w:cs="Open Sans"/>
          <w:lang w:eastAsia="pl-PL"/>
        </w:rPr>
        <w:t xml:space="preserve">edynie wynagrodzenia należnego </w:t>
      </w:r>
      <w:r w:rsidRPr="00FF43C8">
        <w:rPr>
          <w:rFonts w:ascii="Open Sans" w:eastAsia="Calibri" w:hAnsi="Open Sans" w:cs="Open Sans"/>
          <w:lang w:eastAsia="pl-PL"/>
        </w:rPr>
        <w:t>w wysokości proporcjonalnej do wykonanej części umowy, nie może natomiast żądać odszkodowania.</w:t>
      </w:r>
    </w:p>
    <w:p w14:paraId="2AEE67F7" w14:textId="0CF6D301" w:rsidR="00341C13" w:rsidRPr="00FF43C8" w:rsidRDefault="00341C13" w:rsidP="00FF43C8">
      <w:pPr>
        <w:pStyle w:val="Akapitzlist"/>
        <w:numPr>
          <w:ilvl w:val="0"/>
          <w:numId w:val="11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>Zamawiającemu</w:t>
      </w:r>
      <w:r w:rsidR="00C14AF8">
        <w:rPr>
          <w:rFonts w:ascii="Open Sans" w:eastAsia="Calibri" w:hAnsi="Open Sans" w:cs="Open Sans"/>
          <w:lang w:eastAsia="pl-PL"/>
        </w:rPr>
        <w:t xml:space="preserve"> </w:t>
      </w:r>
      <w:r w:rsidRPr="00FF43C8">
        <w:rPr>
          <w:rFonts w:ascii="Open Sans" w:eastAsia="Calibri" w:hAnsi="Open Sans" w:cs="Open Sans"/>
          <w:lang w:eastAsia="pl-PL"/>
        </w:rPr>
        <w:t>przysługuje ponadto prawo odstąpienia od umowy w następujących sytuacjach:</w:t>
      </w:r>
    </w:p>
    <w:p w14:paraId="49F6215C" w14:textId="77777777" w:rsidR="00FF43C8" w:rsidRDefault="00341C13" w:rsidP="00FF43C8">
      <w:pPr>
        <w:pStyle w:val="Akapitzlist"/>
        <w:numPr>
          <w:ilvl w:val="0"/>
          <w:numId w:val="19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>zaniedbywania w sposób rażący przez Wykonawcę zobowiązań umownych i braku poprawy pomimo uprzednich dwukrotnych monitów ze strony Zamawiającego,</w:t>
      </w:r>
    </w:p>
    <w:p w14:paraId="54F4B5DB" w14:textId="77777777" w:rsidR="00FF43C8" w:rsidRDefault="00341C13" w:rsidP="00FF43C8">
      <w:pPr>
        <w:pStyle w:val="Akapitzlist"/>
        <w:numPr>
          <w:ilvl w:val="0"/>
          <w:numId w:val="19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>nastąpi trzykrotne uchybienie terminów dostaw partii towaru,</w:t>
      </w:r>
    </w:p>
    <w:p w14:paraId="073727A2" w14:textId="25F22150" w:rsidR="00341C13" w:rsidRPr="00FF43C8" w:rsidRDefault="00341C13" w:rsidP="00FF43C8">
      <w:pPr>
        <w:pStyle w:val="Akapitzlist"/>
        <w:numPr>
          <w:ilvl w:val="0"/>
          <w:numId w:val="19"/>
        </w:numPr>
        <w:spacing w:line="276" w:lineRule="auto"/>
        <w:ind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lastRenderedPageBreak/>
        <w:t>nastąpi zaniechanie realizacji dostaw i nie zostanie niezwłocznie wzno</w:t>
      </w:r>
      <w:r w:rsidR="002B32E9" w:rsidRPr="00FF43C8">
        <w:rPr>
          <w:rFonts w:ascii="Open Sans" w:eastAsia="Calibri" w:hAnsi="Open Sans" w:cs="Open Sans"/>
          <w:lang w:eastAsia="pl-PL"/>
        </w:rPr>
        <w:t>wione</w:t>
      </w:r>
      <w:r w:rsidR="00891AC4" w:rsidRPr="00FF43C8">
        <w:rPr>
          <w:rFonts w:ascii="Open Sans" w:eastAsia="Calibri" w:hAnsi="Open Sans" w:cs="Open Sans"/>
          <w:lang w:eastAsia="pl-PL"/>
        </w:rPr>
        <w:t xml:space="preserve"> po wezwaniu Zamawiającego.</w:t>
      </w:r>
    </w:p>
    <w:p w14:paraId="12140D3F" w14:textId="77777777" w:rsidR="00FF43C8" w:rsidRDefault="00341C13" w:rsidP="00FF43C8">
      <w:pPr>
        <w:pStyle w:val="Akapitzlist"/>
        <w:numPr>
          <w:ilvl w:val="0"/>
          <w:numId w:val="11"/>
        </w:numPr>
        <w:spacing w:line="276" w:lineRule="auto"/>
        <w:ind w:left="357"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 xml:space="preserve">Oświadczenie o odstąpieniu od umowy powinno zostać złożone w formie pisemnej pod rygorem nieważności. Termin na złożenie oświadczenia o odstąpieniu wynosi </w:t>
      </w:r>
      <w:r w:rsidR="00377C79" w:rsidRPr="00FF43C8">
        <w:rPr>
          <w:rFonts w:ascii="Open Sans" w:eastAsia="Calibri" w:hAnsi="Open Sans" w:cs="Open Sans"/>
          <w:lang w:eastAsia="pl-PL"/>
        </w:rPr>
        <w:br/>
      </w:r>
      <w:r w:rsidRPr="00FF43C8">
        <w:rPr>
          <w:rFonts w:ascii="Open Sans" w:eastAsia="Calibri" w:hAnsi="Open Sans" w:cs="Open Sans"/>
          <w:lang w:eastAsia="pl-PL"/>
        </w:rPr>
        <w:t xml:space="preserve">7 dni kalendarzowych i rozpoczyna swój bieg od dnia następnego po upływie terminu realizacji zamówienia. </w:t>
      </w:r>
      <w:r w:rsidRPr="00FF43C8">
        <w:rPr>
          <w:rFonts w:ascii="Open Sans" w:eastAsia="Calibri" w:hAnsi="Open Sans" w:cs="Open Sans"/>
          <w:lang w:eastAsia="pl-PL"/>
        </w:rPr>
        <w:tab/>
      </w:r>
    </w:p>
    <w:p w14:paraId="709D0F19" w14:textId="50E591B7" w:rsidR="0069777C" w:rsidRPr="00FF43C8" w:rsidRDefault="00341C13" w:rsidP="00FF43C8">
      <w:pPr>
        <w:pStyle w:val="Akapitzlist"/>
        <w:numPr>
          <w:ilvl w:val="0"/>
          <w:numId w:val="11"/>
        </w:numPr>
        <w:spacing w:line="276" w:lineRule="auto"/>
        <w:ind w:left="357" w:hanging="357"/>
        <w:jc w:val="both"/>
        <w:rPr>
          <w:rFonts w:ascii="Open Sans" w:eastAsia="Calibri" w:hAnsi="Open Sans" w:cs="Open Sans"/>
          <w:lang w:eastAsia="pl-PL"/>
        </w:rPr>
      </w:pPr>
      <w:r w:rsidRPr="00FF43C8">
        <w:rPr>
          <w:rFonts w:ascii="Open Sans" w:eastAsia="Calibri" w:hAnsi="Open Sans" w:cs="Open Sans"/>
          <w:lang w:eastAsia="pl-PL"/>
        </w:rPr>
        <w:t>W przypadku odstąpienia przez Zamawiającego od umowy Wykonawca może żądać wyłącznie wynagrodzenia należnego z tytułu wykonania części umowy.</w:t>
      </w:r>
    </w:p>
    <w:p w14:paraId="5459234C" w14:textId="77777777" w:rsidR="0069777C" w:rsidRPr="00377C79" w:rsidRDefault="00891AC4" w:rsidP="00891AC4">
      <w:pPr>
        <w:tabs>
          <w:tab w:val="left" w:pos="3151"/>
          <w:tab w:val="left" w:pos="3761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§ 8</w:t>
      </w:r>
    </w:p>
    <w:p w14:paraId="473FA4EE" w14:textId="77777777" w:rsidR="00FF43C8" w:rsidRDefault="0069777C" w:rsidP="00BD76D7">
      <w:pPr>
        <w:pStyle w:val="Akapitzlist"/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 xml:space="preserve">Wszelkie zmiany i uzupełnienia niniejszej umowy wymagają </w:t>
      </w:r>
      <w:r w:rsidRPr="00FF43C8">
        <w:rPr>
          <w:rFonts w:ascii="Open Sans" w:eastAsia="Calibri" w:hAnsi="Open Sans" w:cs="Open Sans"/>
          <w:color w:val="000000"/>
          <w:lang w:eastAsia="ar-SA"/>
        </w:rPr>
        <w:t>formy pisemnej</w:t>
      </w:r>
      <w:r w:rsidR="001E3BAA" w:rsidRPr="00FF43C8">
        <w:rPr>
          <w:rFonts w:ascii="Open Sans" w:eastAsia="Calibri" w:hAnsi="Open Sans" w:cs="Open Sans"/>
          <w:lang w:eastAsia="ar-SA"/>
        </w:rPr>
        <w:t xml:space="preserve"> pod rygorem nieważności, </w:t>
      </w:r>
      <w:r w:rsidR="00891AC4" w:rsidRPr="00FF43C8">
        <w:rPr>
          <w:rFonts w:ascii="Open Sans" w:eastAsia="Calibri" w:hAnsi="Open Sans" w:cs="Open Sans"/>
          <w:lang w:eastAsia="ar-SA"/>
        </w:rPr>
        <w:t xml:space="preserve">poza przypadkami określonymi w umowie. </w:t>
      </w:r>
    </w:p>
    <w:p w14:paraId="347412EE" w14:textId="68CACDA2" w:rsidR="0069777C" w:rsidRPr="00FF43C8" w:rsidRDefault="0069777C" w:rsidP="00BD76D7">
      <w:pPr>
        <w:pStyle w:val="Akapitzlist"/>
        <w:numPr>
          <w:ilvl w:val="0"/>
          <w:numId w:val="1"/>
        </w:numPr>
        <w:suppressAutoHyphens/>
        <w:spacing w:after="0"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FF43C8">
        <w:rPr>
          <w:rFonts w:ascii="Open Sans" w:eastAsia="Calibri" w:hAnsi="Open Sans" w:cs="Open Sans"/>
          <w:lang w:eastAsia="ar-SA"/>
        </w:rPr>
        <w:t>Nie stanowi zmiany umowy:</w:t>
      </w:r>
    </w:p>
    <w:p w14:paraId="1F51CDAE" w14:textId="77777777" w:rsidR="00594DE4" w:rsidRDefault="0069777C" w:rsidP="00BD76D7">
      <w:pPr>
        <w:pStyle w:val="Akapitzlist"/>
        <w:numPr>
          <w:ilvl w:val="0"/>
          <w:numId w:val="22"/>
        </w:numPr>
        <w:suppressAutoHyphens/>
        <w:spacing w:after="0"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594DE4">
        <w:rPr>
          <w:rFonts w:ascii="Open Sans" w:eastAsia="Calibri" w:hAnsi="Open Sans" w:cs="Open Sans"/>
          <w:lang w:eastAsia="ar-SA"/>
        </w:rPr>
        <w:t xml:space="preserve">zmiana danych związanych z obsługą administracyjno-organizacyjną umowy  </w:t>
      </w:r>
      <w:r w:rsidR="00423A58" w:rsidRPr="00594DE4">
        <w:rPr>
          <w:rFonts w:ascii="Open Sans" w:eastAsia="Calibri" w:hAnsi="Open Sans" w:cs="Open Sans"/>
          <w:lang w:eastAsia="ar-SA"/>
        </w:rPr>
        <w:br/>
      </w:r>
      <w:r w:rsidRPr="00594DE4">
        <w:rPr>
          <w:rFonts w:ascii="Open Sans" w:eastAsia="Calibri" w:hAnsi="Open Sans" w:cs="Open Sans"/>
          <w:lang w:eastAsia="ar-SA"/>
        </w:rPr>
        <w:t>(np. zmiana nr rachunku bankowego);</w:t>
      </w:r>
    </w:p>
    <w:p w14:paraId="7EC48472" w14:textId="20FD6906" w:rsidR="002B32E9" w:rsidRPr="00594DE4" w:rsidRDefault="0069777C" w:rsidP="00BD76D7">
      <w:pPr>
        <w:pStyle w:val="Akapitzlist"/>
        <w:numPr>
          <w:ilvl w:val="0"/>
          <w:numId w:val="22"/>
        </w:numPr>
        <w:suppressAutoHyphens/>
        <w:spacing w:after="0" w:line="276" w:lineRule="auto"/>
        <w:ind w:hanging="357"/>
        <w:jc w:val="both"/>
        <w:rPr>
          <w:rFonts w:ascii="Open Sans" w:eastAsia="Calibri" w:hAnsi="Open Sans" w:cs="Open Sans"/>
          <w:lang w:eastAsia="ar-SA"/>
        </w:rPr>
      </w:pPr>
      <w:r w:rsidRPr="00594DE4">
        <w:rPr>
          <w:rFonts w:ascii="Open Sans" w:eastAsia="Calibri" w:hAnsi="Open Sans" w:cs="Open Sans"/>
          <w:lang w:eastAsia="ar-SA"/>
        </w:rPr>
        <w:t>zmia</w:t>
      </w:r>
      <w:r w:rsidRPr="00594DE4">
        <w:rPr>
          <w:rFonts w:ascii="Open Sans" w:eastAsia="Calibri" w:hAnsi="Open Sans" w:cs="Open Sans"/>
          <w:color w:val="000000"/>
          <w:lang w:eastAsia="ar-SA"/>
        </w:rPr>
        <w:t xml:space="preserve">na </w:t>
      </w:r>
      <w:r w:rsidRPr="00594DE4">
        <w:rPr>
          <w:rFonts w:ascii="Open Sans" w:eastAsia="Calibri" w:hAnsi="Open Sans" w:cs="Open Sans"/>
          <w:lang w:eastAsia="ar-SA"/>
        </w:rPr>
        <w:t xml:space="preserve">danych </w:t>
      </w:r>
      <w:r w:rsidRPr="00594DE4">
        <w:rPr>
          <w:rFonts w:ascii="Open Sans" w:eastAsia="Calibri" w:hAnsi="Open Sans" w:cs="Open Sans"/>
          <w:color w:val="000000"/>
          <w:lang w:eastAsia="ar-SA"/>
        </w:rPr>
        <w:t>teleadresowych lub zmiana osób wskazanych</w:t>
      </w:r>
      <w:r w:rsidRPr="00594DE4">
        <w:rPr>
          <w:rFonts w:ascii="Open Sans" w:eastAsia="Calibri" w:hAnsi="Open Sans" w:cs="Open Sans"/>
          <w:lang w:eastAsia="ar-SA"/>
        </w:rPr>
        <w:t xml:space="preserve"> do kontaktów</w:t>
      </w:r>
      <w:r w:rsidR="000644DB">
        <w:rPr>
          <w:rFonts w:ascii="Open Sans" w:eastAsia="Calibri" w:hAnsi="Open Sans" w:cs="Open Sans"/>
          <w:lang w:eastAsia="ar-SA"/>
        </w:rPr>
        <w:t xml:space="preserve"> </w:t>
      </w:r>
      <w:r w:rsidRPr="00594DE4">
        <w:rPr>
          <w:rFonts w:ascii="Open Sans" w:eastAsia="Calibri" w:hAnsi="Open Sans" w:cs="Open Sans"/>
          <w:lang w:eastAsia="ar-SA"/>
        </w:rPr>
        <w:t>miedzy stronami.</w:t>
      </w:r>
    </w:p>
    <w:p w14:paraId="541A05DE" w14:textId="57C67DD9" w:rsidR="0069777C" w:rsidRPr="00377C79" w:rsidRDefault="00891AC4" w:rsidP="00393B2E">
      <w:pPr>
        <w:tabs>
          <w:tab w:val="left" w:pos="463"/>
        </w:tabs>
        <w:suppressAutoHyphens/>
        <w:spacing w:after="160"/>
        <w:jc w:val="center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§ 9</w:t>
      </w:r>
    </w:p>
    <w:p w14:paraId="05600A9E" w14:textId="77777777" w:rsidR="0069777C" w:rsidRPr="00377C79" w:rsidRDefault="0069777C" w:rsidP="00BD76D7">
      <w:pPr>
        <w:numPr>
          <w:ilvl w:val="0"/>
          <w:numId w:val="2"/>
        </w:numPr>
        <w:tabs>
          <w:tab w:val="num" w:pos="284"/>
          <w:tab w:val="left" w:pos="360"/>
        </w:tabs>
        <w:spacing w:after="0"/>
        <w:ind w:left="284" w:hanging="284"/>
        <w:jc w:val="both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>W sprawach nieuregulowanych niniejszą umową będą miały zastosowanie przepisy powszechnie obowiązujące, w tym w szczególności Kodeksu cywilnego.</w:t>
      </w:r>
    </w:p>
    <w:p w14:paraId="5083F144" w14:textId="1863AB5B" w:rsidR="0069777C" w:rsidRPr="00377C79" w:rsidRDefault="0069777C" w:rsidP="00BD76D7">
      <w:pPr>
        <w:numPr>
          <w:ilvl w:val="0"/>
          <w:numId w:val="2"/>
        </w:numPr>
        <w:tabs>
          <w:tab w:val="num" w:pos="284"/>
          <w:tab w:val="left" w:pos="360"/>
        </w:tabs>
        <w:spacing w:after="0"/>
        <w:ind w:left="284" w:hanging="284"/>
        <w:jc w:val="both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 xml:space="preserve">Ewentualne spory wynikłe między stronami na tle stosowania niniejszej </w:t>
      </w:r>
      <w:r w:rsidRPr="00377C79">
        <w:rPr>
          <w:rFonts w:ascii="Open Sans" w:eastAsia="Calibri" w:hAnsi="Open Sans" w:cs="Open Sans"/>
          <w:color w:val="000000"/>
          <w:lang w:eastAsia="ar-SA"/>
        </w:rPr>
        <w:t xml:space="preserve">umowy lub </w:t>
      </w:r>
      <w:r w:rsidR="00423A58">
        <w:rPr>
          <w:rFonts w:ascii="Open Sans" w:eastAsia="Calibri" w:hAnsi="Open Sans" w:cs="Open Sans"/>
          <w:color w:val="000000"/>
          <w:lang w:eastAsia="ar-SA"/>
        </w:rPr>
        <w:br/>
      </w:r>
      <w:r w:rsidRPr="00377C79">
        <w:rPr>
          <w:rFonts w:ascii="Open Sans" w:eastAsia="Calibri" w:hAnsi="Open Sans" w:cs="Open Sans"/>
          <w:color w:val="000000"/>
          <w:lang w:eastAsia="ar-SA"/>
        </w:rPr>
        <w:t>w jakikolwiek sposób z nią związane,</w:t>
      </w:r>
      <w:r w:rsidRPr="00377C79">
        <w:rPr>
          <w:rFonts w:ascii="Open Sans" w:eastAsia="Calibri" w:hAnsi="Open Sans" w:cs="Open Sans"/>
          <w:lang w:eastAsia="pl-PL"/>
        </w:rPr>
        <w:t xml:space="preserve"> nie wyłączając sporów związanych z jej</w:t>
      </w:r>
      <w:r w:rsidR="00B104CE">
        <w:rPr>
          <w:rFonts w:ascii="Open Sans" w:eastAsia="Calibri" w:hAnsi="Open Sans" w:cs="Open Sans"/>
          <w:lang w:eastAsia="pl-PL"/>
        </w:rPr>
        <w:t xml:space="preserve"> </w:t>
      </w:r>
      <w:r w:rsidRPr="00377C79">
        <w:rPr>
          <w:rFonts w:ascii="Open Sans" w:eastAsia="Calibri" w:hAnsi="Open Sans" w:cs="Open Sans"/>
          <w:lang w:eastAsia="pl-PL"/>
        </w:rPr>
        <w:t>rozwiązaniem, odstąpieniem od niej, zapłatą kar lub odszkodowań</w:t>
      </w:r>
      <w:r w:rsidR="002B32E9" w:rsidRPr="00377C79">
        <w:rPr>
          <w:rFonts w:ascii="Open Sans" w:eastAsia="Calibri" w:hAnsi="Open Sans" w:cs="Open Sans"/>
          <w:lang w:eastAsia="pl-PL"/>
        </w:rPr>
        <w:t xml:space="preserve"> </w:t>
      </w:r>
      <w:r w:rsidRPr="00377C79">
        <w:rPr>
          <w:rFonts w:ascii="Open Sans" w:eastAsia="Calibri" w:hAnsi="Open Sans" w:cs="Open Sans"/>
          <w:lang w:eastAsia="ar-SA"/>
        </w:rPr>
        <w:t>rozstrzygnie Sąd Powszechny właściwy miejscowo według siedziby Zamawiającego.</w:t>
      </w:r>
    </w:p>
    <w:p w14:paraId="70CB9B70" w14:textId="0111A5E8" w:rsidR="0069777C" w:rsidRPr="00377C79" w:rsidRDefault="0069777C" w:rsidP="00BD76D7">
      <w:pPr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rFonts w:ascii="Open Sans" w:eastAsia="Calibri" w:hAnsi="Open Sans" w:cs="Open Sans"/>
          <w:lang w:eastAsia="ar-SA"/>
        </w:rPr>
      </w:pPr>
      <w:r w:rsidRPr="00377C79">
        <w:rPr>
          <w:rFonts w:ascii="Open Sans" w:eastAsia="Calibri" w:hAnsi="Open Sans" w:cs="Open Sans"/>
          <w:lang w:eastAsia="ar-SA"/>
        </w:rPr>
        <w:t xml:space="preserve">Umowę sporządzono w trzech jednobrzmiących egzemplarzach, 2 egzemplarze dla Zamawiającego i 1 dla Wykonawcy. </w:t>
      </w:r>
    </w:p>
    <w:p w14:paraId="7143519E" w14:textId="77777777" w:rsidR="00594DE4" w:rsidRPr="00377C79" w:rsidRDefault="00594DE4" w:rsidP="00393B2E">
      <w:pPr>
        <w:tabs>
          <w:tab w:val="left" w:pos="284"/>
        </w:tabs>
        <w:spacing w:after="160"/>
        <w:jc w:val="both"/>
        <w:rPr>
          <w:rFonts w:ascii="Open Sans" w:eastAsia="Calibri" w:hAnsi="Open Sans" w:cs="Open Sans"/>
          <w:lang w:eastAsia="ar-SA"/>
        </w:rPr>
      </w:pPr>
    </w:p>
    <w:p w14:paraId="6292AA79" w14:textId="77777777" w:rsidR="0069777C" w:rsidRPr="00377C79" w:rsidRDefault="0069777C" w:rsidP="00393B2E">
      <w:pPr>
        <w:tabs>
          <w:tab w:val="left" w:pos="284"/>
        </w:tabs>
        <w:spacing w:after="160"/>
        <w:jc w:val="both"/>
        <w:rPr>
          <w:rFonts w:ascii="Open Sans" w:eastAsia="Calibri" w:hAnsi="Open Sans" w:cs="Open Sans"/>
          <w:lang w:eastAsia="ar-SA"/>
        </w:rPr>
      </w:pPr>
    </w:p>
    <w:p w14:paraId="2FA2D39A" w14:textId="77777777" w:rsidR="0069777C" w:rsidRPr="00377C79" w:rsidRDefault="0069777C" w:rsidP="00393B2E">
      <w:pPr>
        <w:spacing w:after="160"/>
        <w:ind w:firstLine="284"/>
        <w:rPr>
          <w:rFonts w:ascii="Open Sans" w:eastAsia="Calibri" w:hAnsi="Open Sans" w:cs="Open Sans"/>
          <w:b/>
          <w:lang w:eastAsia="pl-PL"/>
        </w:rPr>
      </w:pPr>
      <w:r w:rsidRPr="00377C79">
        <w:rPr>
          <w:rFonts w:ascii="Open Sans" w:eastAsia="Calibri" w:hAnsi="Open Sans" w:cs="Open Sans"/>
          <w:b/>
          <w:lang w:eastAsia="pl-PL"/>
        </w:rPr>
        <w:t>ZAMAWIAJĄCY</w:t>
      </w:r>
      <w:r w:rsidRPr="00377C79">
        <w:rPr>
          <w:rFonts w:ascii="Open Sans" w:eastAsia="Calibri" w:hAnsi="Open Sans" w:cs="Open Sans"/>
          <w:b/>
          <w:lang w:eastAsia="pl-PL"/>
        </w:rPr>
        <w:tab/>
      </w:r>
      <w:r w:rsidRPr="00377C79">
        <w:rPr>
          <w:rFonts w:ascii="Open Sans" w:eastAsia="Calibri" w:hAnsi="Open Sans" w:cs="Open Sans"/>
          <w:b/>
          <w:lang w:eastAsia="pl-PL"/>
        </w:rPr>
        <w:tab/>
      </w:r>
      <w:r w:rsidRPr="00377C79">
        <w:rPr>
          <w:rFonts w:ascii="Open Sans" w:eastAsia="Calibri" w:hAnsi="Open Sans" w:cs="Open Sans"/>
          <w:b/>
          <w:lang w:eastAsia="pl-PL"/>
        </w:rPr>
        <w:tab/>
      </w:r>
      <w:r w:rsidRPr="00377C79">
        <w:rPr>
          <w:rFonts w:ascii="Open Sans" w:eastAsia="Calibri" w:hAnsi="Open Sans" w:cs="Open Sans"/>
          <w:b/>
          <w:lang w:eastAsia="pl-PL"/>
        </w:rPr>
        <w:tab/>
      </w:r>
      <w:r w:rsidR="00891AC4" w:rsidRPr="00377C79">
        <w:rPr>
          <w:rFonts w:ascii="Open Sans" w:eastAsia="Calibri" w:hAnsi="Open Sans" w:cs="Open Sans"/>
          <w:b/>
          <w:lang w:eastAsia="pl-PL"/>
        </w:rPr>
        <w:tab/>
      </w:r>
      <w:r w:rsidR="00891AC4" w:rsidRPr="00377C79">
        <w:rPr>
          <w:rFonts w:ascii="Open Sans" w:eastAsia="Calibri" w:hAnsi="Open Sans" w:cs="Open Sans"/>
          <w:b/>
          <w:lang w:eastAsia="pl-PL"/>
        </w:rPr>
        <w:tab/>
      </w:r>
      <w:r w:rsidR="00891AC4" w:rsidRPr="00377C79">
        <w:rPr>
          <w:rFonts w:ascii="Open Sans" w:eastAsia="Calibri" w:hAnsi="Open Sans" w:cs="Open Sans"/>
          <w:b/>
          <w:lang w:eastAsia="pl-PL"/>
        </w:rPr>
        <w:tab/>
      </w:r>
      <w:r w:rsidRPr="00377C79">
        <w:rPr>
          <w:rFonts w:ascii="Open Sans" w:eastAsia="Calibri" w:hAnsi="Open Sans" w:cs="Open Sans"/>
          <w:b/>
          <w:lang w:eastAsia="pl-PL"/>
        </w:rPr>
        <w:t>WYKONAWCA</w:t>
      </w:r>
      <w:r w:rsidRPr="00377C79">
        <w:rPr>
          <w:rFonts w:ascii="Open Sans" w:eastAsia="Calibri" w:hAnsi="Open Sans" w:cs="Open Sans"/>
          <w:b/>
          <w:lang w:eastAsia="pl-PL"/>
        </w:rPr>
        <w:tab/>
      </w:r>
    </w:p>
    <w:p w14:paraId="149C8726" w14:textId="77777777" w:rsidR="0069777C" w:rsidRPr="00377C79" w:rsidRDefault="0069777C" w:rsidP="00393B2E">
      <w:pPr>
        <w:spacing w:after="160"/>
        <w:jc w:val="both"/>
        <w:rPr>
          <w:rFonts w:ascii="Open Sans" w:hAnsi="Open Sans" w:cs="Open Sans"/>
        </w:rPr>
      </w:pPr>
    </w:p>
    <w:p w14:paraId="53F98C3A" w14:textId="77777777" w:rsidR="00632886" w:rsidRPr="00377C79" w:rsidRDefault="00632886" w:rsidP="00393B2E">
      <w:pPr>
        <w:spacing w:after="160"/>
        <w:rPr>
          <w:rFonts w:ascii="Open Sans" w:hAnsi="Open Sans" w:cs="Open Sans"/>
        </w:rPr>
      </w:pPr>
    </w:p>
    <w:sectPr w:rsidR="00632886" w:rsidRPr="00377C79" w:rsidSect="00BA3AF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9AAE" w14:textId="77777777" w:rsidR="00E14AE6" w:rsidRDefault="00E14AE6" w:rsidP="0069777C">
      <w:pPr>
        <w:spacing w:after="0" w:line="240" w:lineRule="auto"/>
      </w:pPr>
      <w:r>
        <w:separator/>
      </w:r>
    </w:p>
  </w:endnote>
  <w:endnote w:type="continuationSeparator" w:id="0">
    <w:p w14:paraId="7B24C984" w14:textId="77777777" w:rsidR="00E14AE6" w:rsidRDefault="00E14AE6" w:rsidP="0069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1B2F" w14:textId="77777777" w:rsidR="00975F5A" w:rsidRDefault="00975F5A">
    <w:pPr>
      <w:pStyle w:val="Stopka"/>
      <w:pBdr>
        <w:bottom w:val="single" w:sz="12" w:space="1" w:color="auto"/>
      </w:pBdr>
    </w:pPr>
  </w:p>
  <w:p w14:paraId="2F15A621" w14:textId="77777777" w:rsidR="00975F5A" w:rsidRDefault="00975F5A">
    <w:pPr>
      <w:pStyle w:val="Stopka"/>
    </w:pPr>
  </w:p>
  <w:p w14:paraId="6C930179" w14:textId="77777777" w:rsidR="00975F5A" w:rsidRDefault="00975F5A" w:rsidP="00A41929">
    <w:p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A803" w14:textId="77777777" w:rsidR="00E14AE6" w:rsidRDefault="00E14AE6" w:rsidP="0069777C">
      <w:pPr>
        <w:spacing w:after="0" w:line="240" w:lineRule="auto"/>
      </w:pPr>
      <w:r>
        <w:separator/>
      </w:r>
    </w:p>
  </w:footnote>
  <w:footnote w:type="continuationSeparator" w:id="0">
    <w:p w14:paraId="3CC4BAA5" w14:textId="77777777" w:rsidR="00E14AE6" w:rsidRDefault="00E14AE6" w:rsidP="0069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837C" w14:textId="77777777" w:rsidR="00975F5A" w:rsidRPr="00870C66" w:rsidRDefault="00975F5A" w:rsidP="005E3CBA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E9F0" w14:textId="77777777" w:rsidR="00BA3AFB" w:rsidRPr="00870C66" w:rsidRDefault="00BA3AFB" w:rsidP="00BA3AFB">
    <w:pPr>
      <w:pStyle w:val="Nagwek"/>
      <w:jc w:val="right"/>
      <w:rPr>
        <w:b/>
        <w:sz w:val="24"/>
        <w:szCs w:val="24"/>
      </w:rPr>
    </w:pPr>
    <w:bookmarkStart w:id="0" w:name="OLE_LINK1"/>
    <w:r w:rsidRPr="00870C66"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6820D397" wp14:editId="4E624895">
          <wp:simplePos x="0" y="0"/>
          <wp:positionH relativeFrom="column">
            <wp:posOffset>-71120</wp:posOffset>
          </wp:positionH>
          <wp:positionV relativeFrom="paragraph">
            <wp:posOffset>-230505</wp:posOffset>
          </wp:positionV>
          <wp:extent cx="942975" cy="904875"/>
          <wp:effectExtent l="19050" t="0" r="9525" b="0"/>
          <wp:wrapNone/>
          <wp:docPr id="2" name="Obraz 2" descr="LOGO- szkoła now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 szkoła nowe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0C66">
      <w:rPr>
        <w:b/>
        <w:sz w:val="24"/>
        <w:szCs w:val="24"/>
      </w:rPr>
      <w:t xml:space="preserve">Szkoła Podstawowa z Oddziałami Integracyjnymi nr 9 </w:t>
    </w:r>
  </w:p>
  <w:p w14:paraId="6B176AB6" w14:textId="77777777" w:rsidR="00BA3AFB" w:rsidRPr="00870C66" w:rsidRDefault="00BA3AFB" w:rsidP="00BA3AFB">
    <w:pPr>
      <w:pStyle w:val="Nagwek"/>
      <w:jc w:val="right"/>
      <w:rPr>
        <w:b/>
      </w:rPr>
    </w:pPr>
    <w:r w:rsidRPr="00870C66">
      <w:rPr>
        <w:b/>
        <w:sz w:val="24"/>
        <w:szCs w:val="24"/>
      </w:rPr>
      <w:t>im. Bohaterów Westerplatte w Koninie</w:t>
    </w:r>
  </w:p>
  <w:p w14:paraId="7C65AFBD" w14:textId="77777777" w:rsidR="00BA3AFB" w:rsidRDefault="00BA3AFB" w:rsidP="00BA3AF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>
      <w:rPr>
        <w:sz w:val="20"/>
        <w:szCs w:val="20"/>
      </w:rPr>
      <w:t>62-510</w:t>
    </w:r>
    <w:r w:rsidRPr="00870C66">
      <w:rPr>
        <w:sz w:val="20"/>
        <w:szCs w:val="20"/>
      </w:rPr>
      <w:t xml:space="preserve"> Konin, ul. </w:t>
    </w:r>
    <w:r w:rsidRPr="00147F1C">
      <w:rPr>
        <w:sz w:val="20"/>
        <w:szCs w:val="20"/>
        <w:lang w:val="pt-BR"/>
      </w:rPr>
      <w:t>Fikusowa 8, tel./fax</w:t>
    </w:r>
    <w:r>
      <w:rPr>
        <w:sz w:val="20"/>
        <w:szCs w:val="20"/>
        <w:lang w:val="pt-BR"/>
      </w:rPr>
      <w:t xml:space="preserve"> 63 2467867</w:t>
    </w:r>
  </w:p>
  <w:p w14:paraId="6413EDF4" w14:textId="77777777" w:rsidR="00BA3AFB" w:rsidRDefault="00BA3AFB" w:rsidP="00BA3AF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  <w:r w:rsidRPr="00147F1C">
      <w:rPr>
        <w:sz w:val="20"/>
        <w:szCs w:val="20"/>
        <w:lang w:val="pt-BR"/>
      </w:rPr>
      <w:t>e-mail</w:t>
    </w:r>
    <w:r>
      <w:rPr>
        <w:sz w:val="20"/>
        <w:szCs w:val="20"/>
        <w:lang w:val="pt-BR"/>
      </w:rPr>
      <w:t>:</w:t>
    </w:r>
    <w:r w:rsidRPr="00882113">
      <w:rPr>
        <w:sz w:val="20"/>
        <w:szCs w:val="20"/>
        <w:lang w:val="pt-BR"/>
      </w:rPr>
      <w:t>sekretariat@sp9konin.edu.pl</w:t>
    </w:r>
    <w:r w:rsidRPr="00147F1C">
      <w:rPr>
        <w:sz w:val="20"/>
        <w:szCs w:val="20"/>
        <w:lang w:val="pt-BR"/>
      </w:rPr>
      <w:t xml:space="preserve">, </w:t>
    </w:r>
    <w:hyperlink r:id="rId2" w:history="1">
      <w:r w:rsidRPr="002D574F">
        <w:rPr>
          <w:rStyle w:val="Hipercze"/>
          <w:sz w:val="20"/>
          <w:szCs w:val="20"/>
          <w:lang w:val="pt-BR"/>
        </w:rPr>
        <w:t>www.sp9konin.edu.pl</w:t>
      </w:r>
    </w:hyperlink>
    <w:bookmarkEnd w:id="0"/>
  </w:p>
  <w:p w14:paraId="6B9C9310" w14:textId="77777777" w:rsidR="00BA3AFB" w:rsidRDefault="00BA3AFB" w:rsidP="00BA3AFB">
    <w:pPr>
      <w:pStyle w:val="Nagwek"/>
      <w:pBdr>
        <w:bottom w:val="single" w:sz="12" w:space="1" w:color="auto"/>
      </w:pBdr>
      <w:jc w:val="right"/>
      <w:rPr>
        <w:sz w:val="20"/>
        <w:szCs w:val="20"/>
        <w:lang w:val="pt-BR"/>
      </w:rPr>
    </w:pPr>
  </w:p>
  <w:p w14:paraId="70C2BC74" w14:textId="77777777" w:rsidR="00BA3AFB" w:rsidRDefault="00BA3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2423"/>
    <w:numStyleLink w:val="Styl7"/>
  </w:abstractNum>
  <w:abstractNum w:abstractNumId="1" w15:restartNumberingAfterBreak="0">
    <w:nsid w:val="01874606"/>
    <w:multiLevelType w:val="hybridMultilevel"/>
    <w:tmpl w:val="31B687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32645"/>
    <w:multiLevelType w:val="multilevel"/>
    <w:tmpl w:val="59022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E4F05"/>
    <w:multiLevelType w:val="hybridMultilevel"/>
    <w:tmpl w:val="A754C01C"/>
    <w:lvl w:ilvl="0" w:tplc="A252AC18">
      <w:start w:val="1"/>
      <w:numFmt w:val="lowerLetter"/>
      <w:lvlText w:val="%1)"/>
      <w:lvlJc w:val="left"/>
      <w:pPr>
        <w:ind w:left="2160" w:hanging="360"/>
      </w:pPr>
      <w:rPr>
        <w:rFonts w:ascii="Open Sans" w:eastAsia="Calibri" w:hAnsi="Open Sans" w:cs="Open Sans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5C5346"/>
    <w:multiLevelType w:val="hybridMultilevel"/>
    <w:tmpl w:val="6A38662C"/>
    <w:lvl w:ilvl="0" w:tplc="EF56595A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59EE"/>
    <w:multiLevelType w:val="hybridMultilevel"/>
    <w:tmpl w:val="92A2D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56E69"/>
    <w:multiLevelType w:val="hybridMultilevel"/>
    <w:tmpl w:val="041025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8EC4904"/>
    <w:multiLevelType w:val="hybridMultilevel"/>
    <w:tmpl w:val="AA540468"/>
    <w:lvl w:ilvl="0" w:tplc="4566E7F8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96A12"/>
    <w:multiLevelType w:val="hybridMultilevel"/>
    <w:tmpl w:val="09161016"/>
    <w:lvl w:ilvl="0" w:tplc="E50C7E5E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E71A8"/>
    <w:multiLevelType w:val="hybridMultilevel"/>
    <w:tmpl w:val="1402E616"/>
    <w:lvl w:ilvl="0" w:tplc="8284A7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0101B"/>
    <w:multiLevelType w:val="hybridMultilevel"/>
    <w:tmpl w:val="888A9300"/>
    <w:lvl w:ilvl="0" w:tplc="F74A97EA">
      <w:start w:val="1"/>
      <w:numFmt w:val="decimal"/>
      <w:lvlText w:val="%1."/>
      <w:lvlJc w:val="left"/>
      <w:pPr>
        <w:ind w:left="360" w:hanging="360"/>
      </w:pPr>
      <w:rPr>
        <w:rFonts w:ascii="Open Sans" w:eastAsia="Times New Roman" w:hAnsi="Open Sans" w:cs="Open San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C8E"/>
    <w:multiLevelType w:val="hybridMultilevel"/>
    <w:tmpl w:val="D5DA96B6"/>
    <w:lvl w:ilvl="0" w:tplc="C07278C2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 w:hint="default"/>
      </w:r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13D062B"/>
    <w:multiLevelType w:val="hybridMultilevel"/>
    <w:tmpl w:val="2D5451C4"/>
    <w:lvl w:ilvl="0" w:tplc="13BEB82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24491"/>
    <w:multiLevelType w:val="multilevel"/>
    <w:tmpl w:val="00000009"/>
    <w:styleLink w:val="Styl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6B834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B10A80"/>
    <w:multiLevelType w:val="hybridMultilevel"/>
    <w:tmpl w:val="3F3C5C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439DD"/>
    <w:multiLevelType w:val="hybridMultilevel"/>
    <w:tmpl w:val="F90C0600"/>
    <w:lvl w:ilvl="0" w:tplc="8E5E1B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Open Sans" w:eastAsiaTheme="minorHAnsi" w:hAnsi="Open Sans" w:cs="Open Sans"/>
      </w:rPr>
    </w:lvl>
    <w:lvl w:ilvl="1" w:tplc="0000261E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50C5985"/>
    <w:multiLevelType w:val="multilevel"/>
    <w:tmpl w:val="1DFE0202"/>
    <w:lvl w:ilvl="0">
      <w:start w:val="1"/>
      <w:numFmt w:val="decimal"/>
      <w:lvlText w:val="%1)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</w:lvl>
    <w:lvl w:ilvl="3">
      <w:start w:val="1"/>
      <w:numFmt w:val="decimal"/>
      <w:lvlText w:val="%4."/>
      <w:lvlJc w:val="left"/>
      <w:pPr>
        <w:ind w:left="3480" w:hanging="360"/>
      </w:pPr>
    </w:lvl>
    <w:lvl w:ilvl="4">
      <w:start w:val="1"/>
      <w:numFmt w:val="lowerLetter"/>
      <w:lvlText w:val="%5."/>
      <w:lvlJc w:val="left"/>
      <w:pPr>
        <w:ind w:left="4200" w:hanging="360"/>
      </w:p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8" w15:restartNumberingAfterBreak="0">
    <w:nsid w:val="65AD7181"/>
    <w:multiLevelType w:val="hybridMultilevel"/>
    <w:tmpl w:val="19DECFE8"/>
    <w:lvl w:ilvl="0" w:tplc="D564DD4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5438"/>
    <w:multiLevelType w:val="hybridMultilevel"/>
    <w:tmpl w:val="975049E6"/>
    <w:lvl w:ilvl="0" w:tplc="B92A1764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cs="Times New Roman" w:hint="default"/>
        <w:b w:val="0"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8B3B95"/>
    <w:multiLevelType w:val="hybridMultilevel"/>
    <w:tmpl w:val="8772A1E0"/>
    <w:lvl w:ilvl="0" w:tplc="A8208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Calibri" w:hAnsi="Open Sans" w:cs="Open Sans" w:hint="default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E73D5C"/>
    <w:multiLevelType w:val="hybridMultilevel"/>
    <w:tmpl w:val="C2C22D58"/>
    <w:lvl w:ilvl="0" w:tplc="323234B0">
      <w:start w:val="1"/>
      <w:numFmt w:val="decimal"/>
      <w:lvlText w:val="%1."/>
      <w:lvlJc w:val="left"/>
      <w:pPr>
        <w:ind w:left="360" w:hanging="360"/>
      </w:pPr>
      <w:rPr>
        <w:rFonts w:ascii="Open Sans" w:eastAsia="Calibri" w:hAnsi="Open Sans" w:cs="Open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57B0A"/>
    <w:multiLevelType w:val="hybridMultilevel"/>
    <w:tmpl w:val="E3ACF1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CE93CD0"/>
    <w:multiLevelType w:val="hybridMultilevel"/>
    <w:tmpl w:val="B450D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820040">
    <w:abstractNumId w:val="20"/>
  </w:num>
  <w:num w:numId="2" w16cid:durableId="2108773089">
    <w:abstractNumId w:val="19"/>
  </w:num>
  <w:num w:numId="3" w16cid:durableId="1336415992">
    <w:abstractNumId w:val="17"/>
  </w:num>
  <w:num w:numId="4" w16cid:durableId="722362497">
    <w:abstractNumId w:val="13"/>
  </w:num>
  <w:num w:numId="5" w16cid:durableId="813375843">
    <w:abstractNumId w:val="7"/>
  </w:num>
  <w:num w:numId="6" w16cid:durableId="167604332">
    <w:abstractNumId w:val="9"/>
  </w:num>
  <w:num w:numId="7" w16cid:durableId="735205782">
    <w:abstractNumId w:val="12"/>
  </w:num>
  <w:num w:numId="8" w16cid:durableId="469983585">
    <w:abstractNumId w:val="16"/>
  </w:num>
  <w:num w:numId="9" w16cid:durableId="749930095">
    <w:abstractNumId w:val="15"/>
  </w:num>
  <w:num w:numId="10" w16cid:durableId="1201550972">
    <w:abstractNumId w:val="18"/>
  </w:num>
  <w:num w:numId="11" w16cid:durableId="1957176091">
    <w:abstractNumId w:val="11"/>
  </w:num>
  <w:num w:numId="12" w16cid:durableId="349380124">
    <w:abstractNumId w:val="3"/>
  </w:num>
  <w:num w:numId="13" w16cid:durableId="752166311">
    <w:abstractNumId w:val="8"/>
  </w:num>
  <w:num w:numId="14" w16cid:durableId="846481831">
    <w:abstractNumId w:val="2"/>
  </w:num>
  <w:num w:numId="15" w16cid:durableId="1860580277">
    <w:abstractNumId w:val="23"/>
  </w:num>
  <w:num w:numId="16" w16cid:durableId="346098020">
    <w:abstractNumId w:val="14"/>
  </w:num>
  <w:num w:numId="17" w16cid:durableId="1231766475">
    <w:abstractNumId w:val="10"/>
  </w:num>
  <w:num w:numId="18" w16cid:durableId="1288002529">
    <w:abstractNumId w:val="21"/>
  </w:num>
  <w:num w:numId="19" w16cid:durableId="691957716">
    <w:abstractNumId w:val="5"/>
  </w:num>
  <w:num w:numId="20" w16cid:durableId="437260210">
    <w:abstractNumId w:val="20"/>
  </w:num>
  <w:num w:numId="21" w16cid:durableId="7564496">
    <w:abstractNumId w:val="4"/>
  </w:num>
  <w:num w:numId="22" w16cid:durableId="200048476">
    <w:abstractNumId w:val="1"/>
  </w:num>
  <w:num w:numId="23" w16cid:durableId="481309414">
    <w:abstractNumId w:val="19"/>
  </w:num>
  <w:num w:numId="24" w16cid:durableId="1153637755">
    <w:abstractNumId w:val="6"/>
  </w:num>
  <w:num w:numId="25" w16cid:durableId="1775438427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7C"/>
    <w:rsid w:val="00056E6F"/>
    <w:rsid w:val="000644DB"/>
    <w:rsid w:val="00067FD1"/>
    <w:rsid w:val="0007273B"/>
    <w:rsid w:val="000C1567"/>
    <w:rsid w:val="000E6A1D"/>
    <w:rsid w:val="000F1918"/>
    <w:rsid w:val="00110287"/>
    <w:rsid w:val="00121C69"/>
    <w:rsid w:val="0019300B"/>
    <w:rsid w:val="001A6BB4"/>
    <w:rsid w:val="001E3BAA"/>
    <w:rsid w:val="002118E3"/>
    <w:rsid w:val="002742AA"/>
    <w:rsid w:val="00282904"/>
    <w:rsid w:val="00283809"/>
    <w:rsid w:val="00296098"/>
    <w:rsid w:val="002B32E9"/>
    <w:rsid w:val="00321279"/>
    <w:rsid w:val="00327B96"/>
    <w:rsid w:val="00337FFB"/>
    <w:rsid w:val="00341C13"/>
    <w:rsid w:val="0035513F"/>
    <w:rsid w:val="0037343A"/>
    <w:rsid w:val="00377C79"/>
    <w:rsid w:val="00393B2E"/>
    <w:rsid w:val="003E5961"/>
    <w:rsid w:val="0041567A"/>
    <w:rsid w:val="00423A58"/>
    <w:rsid w:val="004253FC"/>
    <w:rsid w:val="00431476"/>
    <w:rsid w:val="0043161C"/>
    <w:rsid w:val="004434CA"/>
    <w:rsid w:val="004452CB"/>
    <w:rsid w:val="00453E71"/>
    <w:rsid w:val="004A7EE7"/>
    <w:rsid w:val="004C2E17"/>
    <w:rsid w:val="004D42C2"/>
    <w:rsid w:val="004F31BC"/>
    <w:rsid w:val="00505B97"/>
    <w:rsid w:val="00505E95"/>
    <w:rsid w:val="00594DE4"/>
    <w:rsid w:val="006129CC"/>
    <w:rsid w:val="00632886"/>
    <w:rsid w:val="00682CE2"/>
    <w:rsid w:val="00687B5F"/>
    <w:rsid w:val="0069777C"/>
    <w:rsid w:val="00704183"/>
    <w:rsid w:val="00721811"/>
    <w:rsid w:val="00736F5D"/>
    <w:rsid w:val="007A0DCC"/>
    <w:rsid w:val="007B0A39"/>
    <w:rsid w:val="007C252F"/>
    <w:rsid w:val="007C2C1D"/>
    <w:rsid w:val="007C546F"/>
    <w:rsid w:val="00804EF8"/>
    <w:rsid w:val="00812A6E"/>
    <w:rsid w:val="00871075"/>
    <w:rsid w:val="00882737"/>
    <w:rsid w:val="00891AC4"/>
    <w:rsid w:val="008C3A54"/>
    <w:rsid w:val="008E5282"/>
    <w:rsid w:val="008F1EAC"/>
    <w:rsid w:val="00946B3A"/>
    <w:rsid w:val="00961368"/>
    <w:rsid w:val="009A23EB"/>
    <w:rsid w:val="009D4894"/>
    <w:rsid w:val="00A225DB"/>
    <w:rsid w:val="00A2446F"/>
    <w:rsid w:val="00A72255"/>
    <w:rsid w:val="00A82020"/>
    <w:rsid w:val="00A9344C"/>
    <w:rsid w:val="00AB70CA"/>
    <w:rsid w:val="00AC6ACB"/>
    <w:rsid w:val="00AD5B5A"/>
    <w:rsid w:val="00B104CE"/>
    <w:rsid w:val="00B249F1"/>
    <w:rsid w:val="00B63266"/>
    <w:rsid w:val="00B918AA"/>
    <w:rsid w:val="00B93DB8"/>
    <w:rsid w:val="00BA3AFB"/>
    <w:rsid w:val="00BD132E"/>
    <w:rsid w:val="00BD76D7"/>
    <w:rsid w:val="00C14AF8"/>
    <w:rsid w:val="00C1657C"/>
    <w:rsid w:val="00C2584D"/>
    <w:rsid w:val="00C3616F"/>
    <w:rsid w:val="00C45FE0"/>
    <w:rsid w:val="00C82C43"/>
    <w:rsid w:val="00C8396A"/>
    <w:rsid w:val="00C944E5"/>
    <w:rsid w:val="00CB0115"/>
    <w:rsid w:val="00CC123D"/>
    <w:rsid w:val="00CE361B"/>
    <w:rsid w:val="00DA4D88"/>
    <w:rsid w:val="00DD0947"/>
    <w:rsid w:val="00E14AE6"/>
    <w:rsid w:val="00E15538"/>
    <w:rsid w:val="00E55920"/>
    <w:rsid w:val="00E90C44"/>
    <w:rsid w:val="00EA752C"/>
    <w:rsid w:val="00F03B65"/>
    <w:rsid w:val="00F0508E"/>
    <w:rsid w:val="00F14662"/>
    <w:rsid w:val="00F16127"/>
    <w:rsid w:val="00F95E2C"/>
    <w:rsid w:val="00FB153B"/>
    <w:rsid w:val="00FB48BD"/>
    <w:rsid w:val="00FD6864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5018E4"/>
  <w15:docId w15:val="{3A6D9C50-E202-43FF-8E6A-8D0F58D3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77C"/>
  </w:style>
  <w:style w:type="paragraph" w:styleId="Stopka">
    <w:name w:val="footer"/>
    <w:basedOn w:val="Normalny"/>
    <w:link w:val="StopkaZnak"/>
    <w:uiPriority w:val="99"/>
    <w:unhideWhenUsed/>
    <w:rsid w:val="00697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7C"/>
  </w:style>
  <w:style w:type="character" w:styleId="Hipercze">
    <w:name w:val="Hyperlink"/>
    <w:basedOn w:val="Domylnaczcionkaakapitu"/>
    <w:uiPriority w:val="99"/>
    <w:unhideWhenUsed/>
    <w:rsid w:val="0069777C"/>
    <w:rPr>
      <w:color w:val="0563C1" w:themeColor="hyperlink"/>
      <w:u w:val="single"/>
    </w:rPr>
  </w:style>
  <w:style w:type="paragraph" w:styleId="Akapitzlist">
    <w:name w:val="List Paragraph"/>
    <w:aliases w:val="maz_wyliczenie,opis dzialania,K-P_odwolanie,A_wyliczenie,Akapit z listą 1,CW_Lista,List bullet,Lista punktowana1,Lista punktowana2,Lista punktowana3,normalny tekst,Nagłowek 3,Numerowanie,L1,Preambuła,Akapit z listą BS,Dot pt"/>
    <w:basedOn w:val="Normalny"/>
    <w:link w:val="AkapitzlistZnak"/>
    <w:uiPriority w:val="34"/>
    <w:qFormat/>
    <w:rsid w:val="0069777C"/>
    <w:pPr>
      <w:spacing w:after="160" w:line="259" w:lineRule="auto"/>
      <w:ind w:left="720"/>
      <w:contextualSpacing/>
    </w:pPr>
  </w:style>
  <w:style w:type="character" w:customStyle="1" w:styleId="Nagwek1">
    <w:name w:val="Nagłówek #1_"/>
    <w:link w:val="Nagwek10"/>
    <w:rsid w:val="0069777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69777C"/>
    <w:pPr>
      <w:widowControl w:val="0"/>
      <w:shd w:val="clear" w:color="auto" w:fill="FFFFFF"/>
      <w:spacing w:before="1380" w:after="1560" w:line="254" w:lineRule="exact"/>
      <w:ind w:hanging="46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rsid w:val="006977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977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7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9777C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977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9777C"/>
  </w:style>
  <w:style w:type="paragraph" w:styleId="Tekstdymka">
    <w:name w:val="Balloon Text"/>
    <w:basedOn w:val="Normalny"/>
    <w:link w:val="TekstdymkaZnak"/>
    <w:uiPriority w:val="99"/>
    <w:semiHidden/>
    <w:unhideWhenUsed/>
    <w:rsid w:val="00BA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AFB"/>
    <w:rPr>
      <w:rFonts w:ascii="Tahoma" w:hAnsi="Tahoma" w:cs="Tahoma"/>
      <w:sz w:val="16"/>
      <w:szCs w:val="16"/>
    </w:rPr>
  </w:style>
  <w:style w:type="numbering" w:customStyle="1" w:styleId="Styl7">
    <w:name w:val="Styl7"/>
    <w:uiPriority w:val="99"/>
    <w:rsid w:val="00F0508E"/>
    <w:pPr>
      <w:numPr>
        <w:numId w:val="4"/>
      </w:numPr>
    </w:pPr>
  </w:style>
  <w:style w:type="character" w:customStyle="1" w:styleId="Domylnaczcionkaakapitu1">
    <w:name w:val="Domyślna czcionka akapitu1"/>
    <w:rsid w:val="00961368"/>
  </w:style>
  <w:style w:type="character" w:customStyle="1" w:styleId="AkapitzlistZnak">
    <w:name w:val="Akapit z listą Znak"/>
    <w:aliases w:val="maz_wyliczenie Znak,opis dzialania Znak,K-P_odwolanie Znak,A_wyliczenie Znak,Akapit z listą 1 Znak,CW_Lista Znak,List bullet Znak,Lista punktowana1 Znak,Lista punktowana2 Znak,Lista punktowana3 Znak,normalny tekst Znak,L1 Znak"/>
    <w:link w:val="Akapitzlist"/>
    <w:uiPriority w:val="34"/>
    <w:qFormat/>
    <w:locked/>
    <w:rsid w:val="0019300B"/>
  </w:style>
  <w:style w:type="character" w:styleId="Odwoaniedokomentarza">
    <w:name w:val="annotation reference"/>
    <w:basedOn w:val="Domylnaczcionkaakapitu"/>
    <w:uiPriority w:val="99"/>
    <w:semiHidden/>
    <w:unhideWhenUsed/>
    <w:rsid w:val="00F95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5E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5E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E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9konin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1755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41</cp:revision>
  <cp:lastPrinted>2023-11-08T06:38:00Z</cp:lastPrinted>
  <dcterms:created xsi:type="dcterms:W3CDTF">2023-11-06T13:32:00Z</dcterms:created>
  <dcterms:modified xsi:type="dcterms:W3CDTF">2025-12-04T09:46:00Z</dcterms:modified>
</cp:coreProperties>
</file>