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89" w:rsidRPr="00C560F7" w:rsidRDefault="004C5E89" w:rsidP="004C5E89">
      <w:pPr>
        <w:tabs>
          <w:tab w:val="left" w:pos="567"/>
        </w:tabs>
        <w:spacing w:line="276" w:lineRule="auto"/>
        <w:jc w:val="right"/>
        <w:rPr>
          <w:rFonts w:ascii="Open Sans" w:eastAsia="Calibri" w:hAnsi="Open Sans" w:cs="Open Sans"/>
          <w:b/>
          <w:bCs/>
          <w:sz w:val="24"/>
          <w:szCs w:val="24"/>
        </w:rPr>
      </w:pPr>
      <w:r w:rsidRPr="004C5E89">
        <w:rPr>
          <w:rFonts w:ascii="Open Sans" w:eastAsia="Calibri" w:hAnsi="Open Sans" w:cs="Open Sans"/>
          <w:b/>
          <w:bCs/>
          <w:sz w:val="24"/>
          <w:szCs w:val="24"/>
        </w:rPr>
        <w:tab/>
      </w:r>
      <w:r w:rsidRPr="00C560F7">
        <w:rPr>
          <w:rFonts w:ascii="Open Sans" w:eastAsia="Calibri" w:hAnsi="Open Sans" w:cs="Open Sans"/>
          <w:b/>
          <w:bCs/>
          <w:sz w:val="24"/>
          <w:szCs w:val="24"/>
        </w:rPr>
        <w:t>Załącznik nr 1 do Ogłoszenia</w:t>
      </w:r>
    </w:p>
    <w:p w:rsidR="004C5E89" w:rsidRPr="00C560F7" w:rsidRDefault="004C5E89" w:rsidP="004C5E89">
      <w:pPr>
        <w:tabs>
          <w:tab w:val="left" w:pos="567"/>
        </w:tabs>
        <w:spacing w:line="276" w:lineRule="auto"/>
        <w:rPr>
          <w:rFonts w:ascii="Open Sans" w:hAnsi="Open Sans" w:cs="Open Sans"/>
          <w:b/>
          <w:color w:val="000000"/>
          <w:sz w:val="24"/>
          <w:szCs w:val="24"/>
        </w:rPr>
      </w:pPr>
      <w:r w:rsidRPr="00227D52">
        <w:rPr>
          <w:rFonts w:ascii="Open Sans" w:eastAsia="Calibri" w:hAnsi="Open Sans" w:cs="Open Sans"/>
          <w:b/>
          <w:bCs/>
          <w:sz w:val="24"/>
          <w:szCs w:val="24"/>
        </w:rPr>
        <w:t>Sygnatura:</w:t>
      </w:r>
      <w:r w:rsidR="00227D52" w:rsidRPr="00227D52">
        <w:rPr>
          <w:rFonts w:ascii="Open Sans" w:hAnsi="Open Sans" w:cs="Open Sans"/>
          <w:b/>
          <w:color w:val="000000"/>
          <w:sz w:val="24"/>
          <w:szCs w:val="24"/>
        </w:rPr>
        <w:t>SP-9.34.1</w:t>
      </w:r>
      <w:r w:rsidRPr="00227D52">
        <w:rPr>
          <w:rFonts w:ascii="Open Sans" w:hAnsi="Open Sans" w:cs="Open Sans"/>
          <w:b/>
          <w:color w:val="000000"/>
          <w:sz w:val="24"/>
          <w:szCs w:val="24"/>
        </w:rPr>
        <w:t>.2021</w:t>
      </w:r>
    </w:p>
    <w:p w:rsidR="004C5E89" w:rsidRPr="004C5E89" w:rsidRDefault="004C5E89" w:rsidP="004C5E89">
      <w:pPr>
        <w:tabs>
          <w:tab w:val="left" w:pos="567"/>
        </w:tabs>
        <w:spacing w:line="276" w:lineRule="auto"/>
        <w:jc w:val="center"/>
        <w:rPr>
          <w:rFonts w:ascii="Open Sans" w:eastAsia="Calibri" w:hAnsi="Open Sans" w:cs="Open Sans"/>
          <w:b/>
          <w:bCs/>
          <w:sz w:val="24"/>
          <w:szCs w:val="24"/>
        </w:rPr>
      </w:pPr>
      <w:r w:rsidRPr="00C560F7">
        <w:rPr>
          <w:rFonts w:ascii="Open Sans" w:eastAsia="Calibri" w:hAnsi="Open Sans" w:cs="Open Sans"/>
          <w:b/>
          <w:bCs/>
          <w:sz w:val="24"/>
          <w:szCs w:val="24"/>
        </w:rPr>
        <w:t>Szczegółowy opis przedmiotu zamówienia</w:t>
      </w:r>
    </w:p>
    <w:p w:rsidR="004C5E89" w:rsidRPr="00C560F7" w:rsidRDefault="004C5E89" w:rsidP="004C5E89">
      <w:pPr>
        <w:spacing w:after="200" w:line="276" w:lineRule="auto"/>
        <w:jc w:val="center"/>
        <w:rPr>
          <w:rFonts w:ascii="Open Sans" w:hAnsi="Open Sans" w:cs="Open Sans"/>
          <w:sz w:val="24"/>
          <w:szCs w:val="24"/>
        </w:rPr>
      </w:pPr>
      <w:bookmarkStart w:id="0" w:name="_Hlk89205338"/>
      <w:r w:rsidRPr="004C5E89">
        <w:rPr>
          <w:rFonts w:ascii="Open Sans" w:hAnsi="Open Sans" w:cs="Open Sans"/>
          <w:bCs/>
          <w:sz w:val="24"/>
          <w:szCs w:val="24"/>
        </w:rPr>
        <w:t xml:space="preserve">„Zakup i dostawa sprzętu komputerowego, multimedialnego oraz </w:t>
      </w:r>
      <w:r w:rsidRPr="004C5E89">
        <w:rPr>
          <w:rFonts w:ascii="Open Sans" w:hAnsi="Open Sans" w:cs="Open Sans"/>
          <w:color w:val="000000" w:themeColor="text1"/>
          <w:sz w:val="24"/>
          <w:szCs w:val="24"/>
          <w:shd w:val="clear" w:color="auto" w:fill="FFFFFF"/>
        </w:rPr>
        <w:t xml:space="preserve">przedmiotów </w:t>
      </w:r>
      <w:r w:rsidRPr="00C560F7">
        <w:rPr>
          <w:rFonts w:ascii="Open Sans" w:hAnsi="Open Sans" w:cs="Open Sans"/>
          <w:color w:val="000000" w:themeColor="text1"/>
          <w:sz w:val="24"/>
          <w:szCs w:val="24"/>
          <w:shd w:val="clear" w:color="auto" w:fill="FFFFFF"/>
        </w:rPr>
        <w:br/>
      </w:r>
      <w:r w:rsidRPr="004C5E89">
        <w:rPr>
          <w:rFonts w:ascii="Open Sans" w:hAnsi="Open Sans" w:cs="Open Sans"/>
          <w:color w:val="000000" w:themeColor="text1"/>
          <w:sz w:val="24"/>
          <w:szCs w:val="24"/>
          <w:shd w:val="clear" w:color="auto" w:fill="FFFFFF"/>
        </w:rPr>
        <w:t xml:space="preserve">i oprogramowania do nauki podstaw programowania, elektroniki, mechatroniki, elementów robotykii projektowania przestrzennego </w:t>
      </w:r>
      <w:r w:rsidRPr="004C5E89">
        <w:rPr>
          <w:rFonts w:ascii="Open Sans" w:hAnsi="Open Sans" w:cs="Open Sans"/>
          <w:color w:val="00000A"/>
          <w:sz w:val="24"/>
          <w:szCs w:val="24"/>
        </w:rPr>
        <w:t>w ramach rządowego programu edukacyjnego „Laboratoria przyszłości”</w:t>
      </w:r>
      <w:r w:rsidRPr="004C5E89">
        <w:rPr>
          <w:rFonts w:ascii="Open Sans" w:hAnsi="Open Sans" w:cs="Open Sans"/>
          <w:bCs/>
          <w:sz w:val="24"/>
          <w:szCs w:val="24"/>
        </w:rPr>
        <w:t xml:space="preserve">na </w:t>
      </w:r>
      <w:r w:rsidRPr="004C5E89">
        <w:rPr>
          <w:rFonts w:ascii="Open Sans" w:hAnsi="Open Sans" w:cs="Open Sans"/>
          <w:sz w:val="24"/>
          <w:szCs w:val="24"/>
        </w:rPr>
        <w:t xml:space="preserve">potrzeby </w:t>
      </w:r>
      <w:r w:rsidRPr="00C560F7">
        <w:rPr>
          <w:rFonts w:ascii="Open Sans" w:hAnsi="Open Sans" w:cs="Open Sans"/>
          <w:sz w:val="24"/>
          <w:szCs w:val="24"/>
        </w:rPr>
        <w:br/>
      </w:r>
      <w:r w:rsidRPr="004C5E89">
        <w:rPr>
          <w:rFonts w:ascii="Open Sans" w:hAnsi="Open Sans" w:cs="Open Sans"/>
          <w:sz w:val="24"/>
          <w:szCs w:val="24"/>
        </w:rPr>
        <w:t>Szkoły Podstawowej z Oddziałami Integracyjnymi nr 9 w Koninie”.</w:t>
      </w:r>
      <w:bookmarkEnd w:id="0"/>
    </w:p>
    <w:tbl>
      <w:tblPr>
        <w:tblpPr w:leftFromText="141" w:rightFromText="141" w:vertAnchor="text" w:horzAnchor="margin" w:tblpX="-861" w:tblpY="82"/>
        <w:tblOverlap w:val="never"/>
        <w:tblW w:w="15609" w:type="dxa"/>
        <w:tblLayout w:type="fixed"/>
        <w:tblCellMar>
          <w:left w:w="70" w:type="dxa"/>
          <w:right w:w="70" w:type="dxa"/>
        </w:tblCellMar>
        <w:tblLook w:val="04A0"/>
      </w:tblPr>
      <w:tblGrid>
        <w:gridCol w:w="562"/>
        <w:gridCol w:w="2268"/>
        <w:gridCol w:w="5809"/>
        <w:gridCol w:w="3685"/>
        <w:gridCol w:w="1843"/>
        <w:gridCol w:w="1429"/>
        <w:gridCol w:w="13"/>
      </w:tblGrid>
      <w:tr w:rsidR="004C5E89" w:rsidRPr="00C560F7" w:rsidTr="00A56CCD">
        <w:trPr>
          <w:gridAfter w:val="1"/>
          <w:wAfter w:w="13" w:type="dxa"/>
          <w:trHeight w:val="570"/>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4C5E89" w:rsidRPr="00C560F7" w:rsidRDefault="004C5E89" w:rsidP="00A56CCD">
            <w:pPr>
              <w:spacing w:after="0" w:line="240" w:lineRule="auto"/>
              <w:rPr>
                <w:rFonts w:ascii="Open Sans" w:eastAsia="Times New Roman" w:hAnsi="Open Sans" w:cs="Open Sans"/>
                <w:b/>
                <w:bCs/>
                <w:color w:val="000000"/>
                <w:sz w:val="24"/>
                <w:szCs w:val="24"/>
                <w:lang w:eastAsia="pl-PL"/>
              </w:rPr>
            </w:pPr>
            <w:r w:rsidRPr="00C560F7">
              <w:rPr>
                <w:rFonts w:ascii="Open Sans" w:eastAsia="Times New Roman" w:hAnsi="Open Sans" w:cs="Open Sans"/>
                <w:b/>
                <w:bCs/>
                <w:color w:val="000000"/>
                <w:sz w:val="24"/>
                <w:szCs w:val="24"/>
                <w:lang w:eastAsia="pl-PL"/>
              </w:rPr>
              <w:t>Wyposażenie podstawowe</w:t>
            </w:r>
          </w:p>
        </w:tc>
        <w:tc>
          <w:tcPr>
            <w:tcW w:w="12766" w:type="dxa"/>
            <w:gridSpan w:val="4"/>
            <w:tcBorders>
              <w:top w:val="single" w:sz="4" w:space="0" w:color="000000"/>
              <w:left w:val="nil"/>
              <w:bottom w:val="single" w:sz="4" w:space="0" w:color="000000"/>
              <w:right w:val="single" w:sz="4" w:space="0" w:color="000000"/>
            </w:tcBorders>
            <w:shd w:val="clear" w:color="auto" w:fill="auto"/>
            <w:vAlign w:val="center"/>
            <w:hideMark/>
          </w:tcPr>
          <w:p w:rsidR="004C5E89" w:rsidRPr="00C560F7" w:rsidRDefault="004C5E89" w:rsidP="00A56CCD">
            <w:pPr>
              <w:spacing w:after="0" w:line="240" w:lineRule="auto"/>
              <w:jc w:val="right"/>
              <w:rPr>
                <w:rFonts w:ascii="Open Sans" w:eastAsia="Times New Roman" w:hAnsi="Open Sans" w:cs="Open Sans"/>
                <w:color w:val="000000"/>
                <w:sz w:val="24"/>
                <w:szCs w:val="24"/>
                <w:lang w:eastAsia="pl-PL"/>
              </w:rPr>
            </w:pPr>
          </w:p>
        </w:tc>
      </w:tr>
      <w:tr w:rsidR="004C5E89" w:rsidRPr="00C560F7" w:rsidTr="00A56CCD">
        <w:trPr>
          <w:gridAfter w:val="1"/>
          <w:wAfter w:w="13" w:type="dxa"/>
          <w:trHeight w:val="285"/>
          <w:tblHeader/>
        </w:trPr>
        <w:tc>
          <w:tcPr>
            <w:tcW w:w="562" w:type="dxa"/>
            <w:tcBorders>
              <w:top w:val="nil"/>
              <w:left w:val="single" w:sz="4" w:space="0" w:color="000000"/>
              <w:bottom w:val="single" w:sz="4" w:space="0" w:color="auto"/>
              <w:right w:val="single" w:sz="4" w:space="0" w:color="000000"/>
            </w:tcBorders>
            <w:shd w:val="clear" w:color="auto" w:fill="auto"/>
            <w:noWrap/>
            <w:vAlign w:val="bottom"/>
            <w:hideMark/>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lp.</w:t>
            </w:r>
          </w:p>
        </w:tc>
        <w:tc>
          <w:tcPr>
            <w:tcW w:w="2268" w:type="dxa"/>
            <w:tcBorders>
              <w:top w:val="nil"/>
              <w:left w:val="nil"/>
              <w:bottom w:val="single" w:sz="4" w:space="0" w:color="auto"/>
              <w:right w:val="single" w:sz="4" w:space="0" w:color="000000"/>
            </w:tcBorders>
            <w:shd w:val="clear" w:color="auto" w:fill="auto"/>
            <w:vAlign w:val="center"/>
            <w:hideMark/>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 xml:space="preserve">nazwa </w:t>
            </w:r>
          </w:p>
        </w:tc>
        <w:tc>
          <w:tcPr>
            <w:tcW w:w="5809" w:type="dxa"/>
            <w:tcBorders>
              <w:top w:val="nil"/>
              <w:left w:val="nil"/>
              <w:bottom w:val="single" w:sz="4" w:space="0" w:color="auto"/>
              <w:right w:val="single" w:sz="4" w:space="0" w:color="000000"/>
            </w:tcBorders>
            <w:shd w:val="clear" w:color="auto" w:fill="auto"/>
            <w:vAlign w:val="center"/>
            <w:hideMark/>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opis/minimalne wymagania techniczne</w:t>
            </w:r>
          </w:p>
        </w:tc>
        <w:tc>
          <w:tcPr>
            <w:tcW w:w="3685" w:type="dxa"/>
            <w:tcBorders>
              <w:top w:val="nil"/>
              <w:left w:val="nil"/>
              <w:bottom w:val="single" w:sz="4" w:space="0" w:color="auto"/>
              <w:right w:val="single" w:sz="4" w:space="0" w:color="000000"/>
            </w:tcBorders>
            <w:shd w:val="clear" w:color="auto" w:fill="auto"/>
            <w:vAlign w:val="center"/>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opis/ zastosowanie w szkole</w:t>
            </w:r>
          </w:p>
        </w:tc>
        <w:tc>
          <w:tcPr>
            <w:tcW w:w="1843" w:type="dxa"/>
            <w:tcBorders>
              <w:top w:val="nil"/>
              <w:left w:val="nil"/>
              <w:bottom w:val="single" w:sz="4" w:space="0" w:color="auto"/>
              <w:right w:val="single" w:sz="4" w:space="0" w:color="000000"/>
            </w:tcBorders>
            <w:vAlign w:val="center"/>
          </w:tcPr>
          <w:p w:rsidR="004C5E89" w:rsidRPr="00C560F7" w:rsidRDefault="004C5E89" w:rsidP="00A56CCD">
            <w:pPr>
              <w:spacing w:after="0" w:line="240" w:lineRule="auto"/>
              <w:rPr>
                <w:rFonts w:ascii="Open Sans" w:eastAsia="Times New Roman" w:hAnsi="Open Sans" w:cs="Open Sans"/>
                <w:b/>
                <w:color w:val="000000"/>
                <w:sz w:val="24"/>
                <w:szCs w:val="24"/>
                <w:lang w:eastAsia="pl-PL"/>
              </w:rPr>
            </w:pPr>
            <w:r w:rsidRPr="00C560F7">
              <w:rPr>
                <w:rFonts w:ascii="Open Sans" w:eastAsia="Times New Roman" w:hAnsi="Open Sans" w:cs="Open Sans"/>
                <w:b/>
                <w:color w:val="000000"/>
                <w:sz w:val="24"/>
                <w:szCs w:val="24"/>
                <w:lang w:eastAsia="pl-PL"/>
              </w:rPr>
              <w:t>rodzaj wyposażenia/</w:t>
            </w:r>
          </w:p>
        </w:tc>
        <w:tc>
          <w:tcPr>
            <w:tcW w:w="1429" w:type="dxa"/>
            <w:tcBorders>
              <w:top w:val="nil"/>
              <w:left w:val="nil"/>
              <w:bottom w:val="single" w:sz="4" w:space="0" w:color="auto"/>
              <w:right w:val="single" w:sz="4" w:space="0" w:color="000000"/>
            </w:tcBorders>
            <w:vAlign w:val="center"/>
          </w:tcPr>
          <w:p w:rsidR="004C5E89" w:rsidRPr="00C560F7" w:rsidRDefault="00C560F7" w:rsidP="00A56CCD">
            <w:pPr>
              <w:spacing w:after="0" w:line="240" w:lineRule="auto"/>
              <w:rPr>
                <w:rFonts w:ascii="Open Sans" w:eastAsia="Times New Roman" w:hAnsi="Open Sans" w:cs="Open Sans"/>
                <w:b/>
                <w:color w:val="000000"/>
                <w:sz w:val="24"/>
                <w:szCs w:val="24"/>
                <w:lang w:eastAsia="pl-PL"/>
              </w:rPr>
            </w:pPr>
            <w:r>
              <w:rPr>
                <w:rFonts w:ascii="Open Sans" w:eastAsia="Times New Roman" w:hAnsi="Open Sans" w:cs="Open Sans"/>
                <w:b/>
                <w:color w:val="000000"/>
                <w:sz w:val="24"/>
                <w:szCs w:val="24"/>
                <w:lang w:eastAsia="pl-PL"/>
              </w:rPr>
              <w:t>il</w:t>
            </w:r>
            <w:r w:rsidR="004C5E89" w:rsidRPr="00C560F7">
              <w:rPr>
                <w:rFonts w:ascii="Open Sans" w:eastAsia="Times New Roman" w:hAnsi="Open Sans" w:cs="Open Sans"/>
                <w:b/>
                <w:color w:val="000000"/>
                <w:sz w:val="24"/>
                <w:szCs w:val="24"/>
                <w:lang w:eastAsia="pl-PL"/>
              </w:rPr>
              <w:t>ość</w:t>
            </w:r>
          </w:p>
        </w:tc>
      </w:tr>
      <w:tr w:rsidR="00C560F7" w:rsidRPr="00C560F7" w:rsidTr="00A56CCD">
        <w:trPr>
          <w:trHeight w:val="285"/>
          <w:tblHeader/>
        </w:trPr>
        <w:tc>
          <w:tcPr>
            <w:tcW w:w="156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560F7" w:rsidRPr="006005EA" w:rsidRDefault="00C560F7" w:rsidP="00A56CCD">
            <w:pPr>
              <w:spacing w:after="0" w:line="240" w:lineRule="auto"/>
              <w:jc w:val="center"/>
              <w:rPr>
                <w:rFonts w:ascii="Open Sans" w:eastAsia="Times New Roman" w:hAnsi="Open Sans" w:cs="Open Sans"/>
                <w:b/>
                <w:color w:val="000000"/>
                <w:sz w:val="36"/>
                <w:szCs w:val="36"/>
                <w:lang w:eastAsia="pl-PL"/>
              </w:rPr>
            </w:pPr>
            <w:r w:rsidRPr="006005EA">
              <w:rPr>
                <w:rFonts w:ascii="Open Sans" w:eastAsia="Times New Roman" w:hAnsi="Open Sans" w:cs="Open Sans"/>
                <w:b/>
                <w:color w:val="000000"/>
                <w:sz w:val="36"/>
                <w:szCs w:val="36"/>
                <w:lang w:eastAsia="pl-PL"/>
              </w:rPr>
              <w:t>Część I</w:t>
            </w:r>
          </w:p>
        </w:tc>
      </w:tr>
      <w:tr w:rsidR="004C5E89" w:rsidRPr="00C560F7" w:rsidTr="00A56CCD">
        <w:trPr>
          <w:gridAfter w:val="1"/>
          <w:wAfter w:w="13" w:type="dxa"/>
          <w:trHeight w:val="585"/>
        </w:trPr>
        <w:tc>
          <w:tcPr>
            <w:tcW w:w="562" w:type="dxa"/>
            <w:tcBorders>
              <w:top w:val="single" w:sz="4" w:space="0" w:color="auto"/>
              <w:left w:val="single" w:sz="4" w:space="0" w:color="000000"/>
              <w:bottom w:val="single" w:sz="4" w:space="0" w:color="000000"/>
              <w:right w:val="nil"/>
            </w:tcBorders>
            <w:shd w:val="clear" w:color="auto" w:fill="auto"/>
            <w:noWrap/>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1</w:t>
            </w:r>
          </w:p>
        </w:tc>
        <w:tc>
          <w:tcPr>
            <w:tcW w:w="2268"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proofErr w:type="spellStart"/>
            <w:r w:rsidRPr="00C560F7">
              <w:rPr>
                <w:rFonts w:ascii="Open Sans" w:eastAsia="Times New Roman" w:hAnsi="Open Sans" w:cs="Open Sans"/>
                <w:color w:val="000000"/>
                <w:sz w:val="24"/>
                <w:szCs w:val="24"/>
                <w:lang w:eastAsia="pl-PL"/>
              </w:rPr>
              <w:t>Filament</w:t>
            </w:r>
            <w:proofErr w:type="spellEnd"/>
          </w:p>
        </w:tc>
        <w:tc>
          <w:tcPr>
            <w:tcW w:w="5809" w:type="dxa"/>
            <w:tcBorders>
              <w:top w:val="single" w:sz="4" w:space="0" w:color="auto"/>
              <w:left w:val="nil"/>
              <w:bottom w:val="single" w:sz="4" w:space="0" w:color="000000"/>
              <w:right w:val="single" w:sz="4" w:space="0" w:color="000000"/>
            </w:tcBorders>
            <w:shd w:val="clear" w:color="FFFFFF" w:fill="FFFFFF"/>
            <w:hideMark/>
          </w:tcPr>
          <w:p w:rsidR="004C5E89" w:rsidRPr="00A870D3" w:rsidRDefault="004C5E89" w:rsidP="00A56CCD">
            <w:pPr>
              <w:spacing w:after="0" w:line="240" w:lineRule="auto"/>
              <w:rPr>
                <w:rFonts w:ascii="Open Sans" w:eastAsia="Times New Roman" w:hAnsi="Open Sans" w:cs="Open Sans"/>
                <w:color w:val="000000" w:themeColor="text1"/>
                <w:sz w:val="24"/>
                <w:szCs w:val="24"/>
                <w:lang w:eastAsia="pl-PL"/>
              </w:rPr>
            </w:pPr>
            <w:proofErr w:type="spellStart"/>
            <w:r w:rsidRPr="00A870D3">
              <w:rPr>
                <w:rFonts w:ascii="Open Sans" w:eastAsia="Times New Roman" w:hAnsi="Open Sans" w:cs="Open Sans"/>
                <w:color w:val="000000" w:themeColor="text1"/>
                <w:sz w:val="24"/>
                <w:szCs w:val="24"/>
                <w:lang w:eastAsia="pl-PL"/>
              </w:rPr>
              <w:t>Biodegradowalne</w:t>
            </w:r>
            <w:proofErr w:type="spellEnd"/>
            <w:r w:rsidRPr="00A870D3">
              <w:rPr>
                <w:rFonts w:ascii="Open Sans" w:eastAsia="Times New Roman" w:hAnsi="Open Sans" w:cs="Open Sans"/>
                <w:color w:val="000000" w:themeColor="text1"/>
                <w:sz w:val="24"/>
                <w:szCs w:val="24"/>
                <w:lang w:eastAsia="pl-PL"/>
              </w:rPr>
              <w:t xml:space="preserve"> </w:t>
            </w:r>
            <w:proofErr w:type="spellStart"/>
            <w:r w:rsidRPr="00A870D3">
              <w:rPr>
                <w:rFonts w:ascii="Open Sans" w:eastAsia="Times New Roman" w:hAnsi="Open Sans" w:cs="Open Sans"/>
                <w:color w:val="000000" w:themeColor="text1"/>
                <w:sz w:val="24"/>
                <w:szCs w:val="24"/>
                <w:lang w:eastAsia="pl-PL"/>
              </w:rPr>
              <w:t>filamenty</w:t>
            </w:r>
            <w:proofErr w:type="spellEnd"/>
            <w:r w:rsidRPr="00A870D3">
              <w:rPr>
                <w:rFonts w:ascii="Open Sans" w:eastAsia="Times New Roman" w:hAnsi="Open Sans" w:cs="Open Sans"/>
                <w:color w:val="000000" w:themeColor="text1"/>
                <w:sz w:val="24"/>
                <w:szCs w:val="24"/>
                <w:lang w:eastAsia="pl-PL"/>
              </w:rPr>
              <w:t xml:space="preserve"> kompatybilne </w:t>
            </w:r>
            <w:r w:rsidR="00C560F7" w:rsidRPr="00A870D3">
              <w:rPr>
                <w:rFonts w:ascii="Open Sans" w:eastAsia="Times New Roman" w:hAnsi="Open Sans" w:cs="Open Sans"/>
                <w:color w:val="000000" w:themeColor="text1"/>
                <w:sz w:val="24"/>
                <w:szCs w:val="24"/>
                <w:lang w:eastAsia="pl-PL"/>
              </w:rPr>
              <w:br/>
            </w:r>
            <w:r w:rsidRPr="00A870D3">
              <w:rPr>
                <w:rFonts w:ascii="Open Sans" w:eastAsia="Times New Roman" w:hAnsi="Open Sans" w:cs="Open Sans"/>
                <w:color w:val="000000" w:themeColor="text1"/>
                <w:sz w:val="24"/>
                <w:szCs w:val="24"/>
                <w:lang w:eastAsia="pl-PL"/>
              </w:rPr>
              <w:t>z zakupionymi drukarkami</w:t>
            </w:r>
          </w:p>
          <w:p w:rsidR="00C560F7" w:rsidRPr="00A870D3" w:rsidRDefault="00C560F7" w:rsidP="00A56CCD">
            <w:pPr>
              <w:spacing w:after="0" w:line="240" w:lineRule="auto"/>
              <w:rPr>
                <w:rFonts w:ascii="Open Sans" w:eastAsia="Times New Roman" w:hAnsi="Open Sans" w:cs="Open Sans"/>
                <w:color w:val="000000" w:themeColor="text1"/>
                <w:sz w:val="24"/>
                <w:szCs w:val="24"/>
                <w:lang w:eastAsia="pl-PL"/>
              </w:rPr>
            </w:pPr>
          </w:p>
          <w:p w:rsidR="004C5E89" w:rsidRPr="00C560F7" w:rsidRDefault="004C5E89" w:rsidP="00A56CCD">
            <w:pPr>
              <w:widowControl w:val="0"/>
              <w:spacing w:after="0" w:line="209" w:lineRule="exact"/>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Forma materiału: Szpula minimum 1 kg Materiał: PLA</w:t>
            </w:r>
          </w:p>
          <w:p w:rsidR="004C5E89" w:rsidRPr="00C560F7" w:rsidRDefault="004C5E89" w:rsidP="00A56CCD">
            <w:pPr>
              <w:widowControl w:val="0"/>
              <w:spacing w:after="0" w:line="209" w:lineRule="exact"/>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xml:space="preserve">-średnica materiału nie mniej </w:t>
            </w:r>
            <w:proofErr w:type="spellStart"/>
            <w:r w:rsidRPr="00C560F7">
              <w:rPr>
                <w:rFonts w:ascii="Open Sans" w:eastAsia="Calibri" w:hAnsi="Open Sans" w:cs="Open Sans"/>
                <w:color w:val="000000"/>
                <w:sz w:val="24"/>
                <w:szCs w:val="24"/>
                <w:lang w:eastAsia="pl-PL"/>
              </w:rPr>
              <w:t>niz</w:t>
            </w:r>
            <w:proofErr w:type="spellEnd"/>
            <w:r w:rsidRPr="00C560F7">
              <w:rPr>
                <w:rFonts w:ascii="Open Sans" w:eastAsia="Calibri" w:hAnsi="Open Sans" w:cs="Open Sans"/>
                <w:color w:val="000000"/>
                <w:sz w:val="24"/>
                <w:szCs w:val="24"/>
                <w:lang w:eastAsia="pl-PL"/>
              </w:rPr>
              <w:t xml:space="preserve"> 1,75 mm</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Calibri" w:hAnsi="Open Sans" w:cs="Open Sans"/>
                <w:color w:val="000000"/>
                <w:sz w:val="24"/>
                <w:szCs w:val="24"/>
                <w:lang w:eastAsia="pl-PL"/>
              </w:rPr>
              <w:t>-Struktury podporowe: Usuwalne mechanicznie — drukowane z materiału modelowego</w:t>
            </w:r>
          </w:p>
        </w:tc>
        <w:tc>
          <w:tcPr>
            <w:tcW w:w="3685" w:type="dxa"/>
            <w:tcBorders>
              <w:top w:val="single" w:sz="4" w:space="0" w:color="auto"/>
              <w:left w:val="nil"/>
              <w:bottom w:val="single" w:sz="4" w:space="0" w:color="000000"/>
              <w:right w:val="single" w:sz="4" w:space="0" w:color="000000"/>
            </w:tcBorders>
            <w:shd w:val="clear" w:color="FFFFFF" w:fill="FFFFFF"/>
          </w:tcPr>
          <w:p w:rsid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To tworzywo używane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w procesie drukowania przestrzennego metodą osadzania topionego materiału.</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Mają postać cienkich żyłek, </w:t>
            </w:r>
            <w:r w:rsidR="00C560F7">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o grubości </w:t>
            </w:r>
            <w:r w:rsidR="00C560F7">
              <w:rPr>
                <w:rFonts w:ascii="Open Sans" w:eastAsia="Times New Roman" w:hAnsi="Open Sans" w:cs="Open Sans"/>
                <w:color w:val="000000"/>
                <w:sz w:val="24"/>
                <w:szCs w:val="24"/>
                <w:lang w:eastAsia="pl-PL"/>
              </w:rPr>
              <w:t>nie mniej niż</w:t>
            </w:r>
            <w:r w:rsidRPr="00C560F7">
              <w:rPr>
                <w:rFonts w:ascii="Open Sans" w:eastAsia="Times New Roman" w:hAnsi="Open Sans" w:cs="Open Sans"/>
                <w:color w:val="000000"/>
                <w:sz w:val="24"/>
                <w:szCs w:val="24"/>
                <w:lang w:eastAsia="pl-PL"/>
              </w:rPr>
              <w:t xml:space="preserve"> 1.77 Zostają odpowiednio rozgrzane w urządzeniu i następnie, za </w:t>
            </w:r>
            <w:r w:rsidRPr="00C560F7">
              <w:rPr>
                <w:rFonts w:ascii="Open Sans" w:eastAsia="Times New Roman" w:hAnsi="Open Sans" w:cs="Open Sans"/>
                <w:color w:val="000000"/>
                <w:sz w:val="24"/>
                <w:szCs w:val="24"/>
                <w:lang w:eastAsia="pl-PL"/>
              </w:rPr>
              <w:lastRenderedPageBreak/>
              <w:t xml:space="preserve">pomocą dedykowanej dyszy, układane warstwowo </w:t>
            </w:r>
            <w:r w:rsidR="00C560F7">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w pożądany przez użytkownika kształt. Po ostygnięciu uformowane </w:t>
            </w:r>
            <w:proofErr w:type="spellStart"/>
            <w:r w:rsidRPr="00C560F7">
              <w:rPr>
                <w:rFonts w:ascii="Open Sans" w:eastAsia="Times New Roman" w:hAnsi="Open Sans" w:cs="Open Sans"/>
                <w:color w:val="000000"/>
                <w:sz w:val="24"/>
                <w:szCs w:val="24"/>
                <w:lang w:eastAsia="pl-PL"/>
              </w:rPr>
              <w:t>filamenty</w:t>
            </w:r>
            <w:proofErr w:type="spellEnd"/>
            <w:r w:rsidRPr="00C560F7">
              <w:rPr>
                <w:rFonts w:ascii="Open Sans" w:eastAsia="Times New Roman" w:hAnsi="Open Sans" w:cs="Open Sans"/>
                <w:color w:val="000000"/>
                <w:sz w:val="24"/>
                <w:szCs w:val="24"/>
                <w:lang w:eastAsia="pl-PL"/>
              </w:rPr>
              <w:t xml:space="preserve"> zamieniają się </w:t>
            </w:r>
            <w:r w:rsidRPr="00C560F7">
              <w:rPr>
                <w:rFonts w:ascii="Open Sans" w:eastAsia="Times New Roman" w:hAnsi="Open Sans" w:cs="Open Sans"/>
                <w:color w:val="000000"/>
                <w:sz w:val="24"/>
                <w:szCs w:val="24"/>
                <w:lang w:eastAsia="pl-PL"/>
              </w:rPr>
              <w:br/>
              <w:t>w twardą bryłę będącą już gotowym drukiem 3D.</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p>
        </w:tc>
        <w:tc>
          <w:tcPr>
            <w:tcW w:w="1843" w:type="dxa"/>
            <w:tcBorders>
              <w:top w:val="single" w:sz="4" w:space="0" w:color="auto"/>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lastRenderedPageBreak/>
              <w:t>podstawowe</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p>
        </w:tc>
        <w:tc>
          <w:tcPr>
            <w:tcW w:w="1429" w:type="dxa"/>
            <w:tcBorders>
              <w:top w:val="single" w:sz="4" w:space="0" w:color="auto"/>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24</w:t>
            </w:r>
          </w:p>
        </w:tc>
      </w:tr>
      <w:tr w:rsidR="004C5E89" w:rsidRPr="00C560F7" w:rsidTr="00A56CCD">
        <w:trPr>
          <w:gridAfter w:val="1"/>
          <w:wAfter w:w="13" w:type="dxa"/>
          <w:trHeight w:val="699"/>
        </w:trPr>
        <w:tc>
          <w:tcPr>
            <w:tcW w:w="562" w:type="dxa"/>
            <w:tcBorders>
              <w:top w:val="nil"/>
              <w:left w:val="single" w:sz="4" w:space="0" w:color="000000"/>
              <w:bottom w:val="single" w:sz="4" w:space="0" w:color="000000"/>
              <w:right w:val="nil"/>
            </w:tcBorders>
            <w:shd w:val="clear" w:color="auto" w:fill="auto"/>
            <w:noWrap/>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lastRenderedPageBreak/>
              <w:t>2</w:t>
            </w:r>
          </w:p>
        </w:tc>
        <w:tc>
          <w:tcPr>
            <w:tcW w:w="2268" w:type="dxa"/>
            <w:tcBorders>
              <w:top w:val="nil"/>
              <w:left w:val="single" w:sz="4" w:space="0" w:color="000000"/>
              <w:bottom w:val="single" w:sz="4" w:space="0" w:color="000000"/>
              <w:right w:val="single" w:sz="4" w:space="0" w:color="000000"/>
            </w:tcBorders>
            <w:shd w:val="clear" w:color="FFFFFF" w:fill="FFFFFF"/>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Drukarka 3D wraz </w:t>
            </w:r>
            <w:r w:rsidRPr="00C560F7">
              <w:rPr>
                <w:rFonts w:ascii="Open Sans" w:eastAsia="Times New Roman" w:hAnsi="Open Sans" w:cs="Open Sans"/>
                <w:color w:val="000000"/>
                <w:sz w:val="24"/>
                <w:szCs w:val="24"/>
                <w:lang w:eastAsia="pl-PL"/>
              </w:rPr>
              <w:br/>
              <w:t>z akcesoriami</w:t>
            </w:r>
          </w:p>
        </w:tc>
        <w:tc>
          <w:tcPr>
            <w:tcW w:w="5809" w:type="dxa"/>
            <w:tcBorders>
              <w:top w:val="nil"/>
              <w:left w:val="nil"/>
              <w:bottom w:val="single" w:sz="4" w:space="0" w:color="000000"/>
              <w:right w:val="single" w:sz="4" w:space="0" w:color="000000"/>
            </w:tcBorders>
            <w:shd w:val="clear" w:color="FFFFFF" w:fill="FFFFFF"/>
            <w:hideMark/>
          </w:tcPr>
          <w:p w:rsidR="004C5E89" w:rsidRPr="00A870D3" w:rsidRDefault="004C5E89" w:rsidP="00A56CCD">
            <w:pPr>
              <w:spacing w:after="0" w:line="240" w:lineRule="auto"/>
              <w:jc w:val="both"/>
              <w:rPr>
                <w:rFonts w:ascii="Open Sans" w:eastAsia="Times New Roman" w:hAnsi="Open Sans" w:cs="Open Sans"/>
                <w:color w:val="000000" w:themeColor="text1"/>
                <w:sz w:val="24"/>
                <w:szCs w:val="24"/>
                <w:lang w:eastAsia="pl-PL"/>
              </w:rPr>
            </w:pPr>
            <w:r w:rsidRPr="00A870D3">
              <w:rPr>
                <w:rFonts w:ascii="Open Sans" w:eastAsia="Times New Roman" w:hAnsi="Open Sans" w:cs="Open Sans"/>
                <w:color w:val="000000" w:themeColor="text1"/>
                <w:sz w:val="24"/>
                <w:szCs w:val="24"/>
                <w:lang w:eastAsia="pl-PL"/>
              </w:rPr>
              <w:t xml:space="preserve">Zabudowane lub wymienne boki drukarki, łączność </w:t>
            </w:r>
            <w:proofErr w:type="spellStart"/>
            <w:r w:rsidRPr="00A870D3">
              <w:rPr>
                <w:rFonts w:ascii="Open Sans" w:eastAsia="Times New Roman" w:hAnsi="Open Sans" w:cs="Open Sans"/>
                <w:color w:val="000000" w:themeColor="text1"/>
                <w:sz w:val="24"/>
                <w:szCs w:val="24"/>
                <w:lang w:eastAsia="pl-PL"/>
              </w:rPr>
              <w:t>WiFi</w:t>
            </w:r>
            <w:proofErr w:type="spellEnd"/>
            <w:r w:rsidRPr="00A870D3">
              <w:rPr>
                <w:rFonts w:ascii="Open Sans" w:eastAsia="Times New Roman" w:hAnsi="Open Sans" w:cs="Open Sans"/>
                <w:color w:val="000000" w:themeColor="text1"/>
                <w:sz w:val="24"/>
                <w:szCs w:val="24"/>
                <w:lang w:eastAsia="pl-PL"/>
              </w:rPr>
              <w:t xml:space="preserve">, zdalny podgląd wydruku, pole robocze min. 15cm x 15cm x 15cm, kompatybilny </w:t>
            </w:r>
            <w:proofErr w:type="spellStart"/>
            <w:r w:rsidRPr="00A870D3">
              <w:rPr>
                <w:rFonts w:ascii="Open Sans" w:eastAsia="Times New Roman" w:hAnsi="Open Sans" w:cs="Open Sans"/>
                <w:color w:val="000000" w:themeColor="text1"/>
                <w:sz w:val="24"/>
                <w:szCs w:val="24"/>
                <w:lang w:eastAsia="pl-PL"/>
              </w:rPr>
              <w:t>slicer</w:t>
            </w:r>
            <w:proofErr w:type="spellEnd"/>
            <w:r w:rsidRPr="00A870D3">
              <w:rPr>
                <w:rFonts w:ascii="Open Sans" w:eastAsia="Times New Roman" w:hAnsi="Open Sans" w:cs="Open Sans"/>
                <w:color w:val="000000" w:themeColor="text1"/>
                <w:sz w:val="24"/>
                <w:szCs w:val="24"/>
                <w:lang w:eastAsia="pl-PL"/>
              </w:rPr>
              <w:t xml:space="preserve">, gwarancja </w:t>
            </w:r>
            <w:r w:rsidR="00A870D3">
              <w:rPr>
                <w:rFonts w:ascii="Open Sans" w:eastAsia="Times New Roman" w:hAnsi="Open Sans" w:cs="Open Sans"/>
                <w:color w:val="000000" w:themeColor="text1"/>
                <w:sz w:val="24"/>
                <w:szCs w:val="24"/>
                <w:lang w:eastAsia="pl-PL"/>
              </w:rPr>
              <w:t>24</w:t>
            </w:r>
            <w:r w:rsidR="00A870D3" w:rsidRPr="00A870D3">
              <w:rPr>
                <w:rFonts w:ascii="Open Sans" w:eastAsia="Times New Roman" w:hAnsi="Open Sans" w:cs="Open Sans"/>
                <w:color w:val="000000" w:themeColor="text1"/>
                <w:sz w:val="24"/>
                <w:szCs w:val="24"/>
                <w:lang w:eastAsia="pl-PL"/>
              </w:rPr>
              <w:t>miesi</w:t>
            </w:r>
            <w:r w:rsidR="00A870D3">
              <w:rPr>
                <w:rFonts w:ascii="Open Sans" w:eastAsia="Times New Roman" w:hAnsi="Open Sans" w:cs="Open Sans"/>
                <w:color w:val="000000" w:themeColor="text1"/>
                <w:sz w:val="24"/>
                <w:szCs w:val="24"/>
                <w:lang w:eastAsia="pl-PL"/>
              </w:rPr>
              <w:t>ą</w:t>
            </w:r>
            <w:r w:rsidR="00A870D3" w:rsidRPr="00A870D3">
              <w:rPr>
                <w:rFonts w:ascii="Open Sans" w:eastAsia="Times New Roman" w:hAnsi="Open Sans" w:cs="Open Sans"/>
                <w:color w:val="000000" w:themeColor="text1"/>
                <w:sz w:val="24"/>
                <w:szCs w:val="24"/>
                <w:lang w:eastAsia="pl-PL"/>
              </w:rPr>
              <w:t>c</w:t>
            </w:r>
            <w:r w:rsidR="00A870D3">
              <w:rPr>
                <w:rFonts w:ascii="Open Sans" w:eastAsia="Times New Roman" w:hAnsi="Open Sans" w:cs="Open Sans"/>
                <w:color w:val="000000" w:themeColor="text1"/>
                <w:sz w:val="24"/>
                <w:szCs w:val="24"/>
                <w:lang w:eastAsia="pl-PL"/>
              </w:rPr>
              <w:t>e</w:t>
            </w:r>
            <w:r w:rsidRPr="00A870D3">
              <w:rPr>
                <w:rFonts w:ascii="Open Sans" w:eastAsia="Times New Roman" w:hAnsi="Open Sans" w:cs="Open Sans"/>
                <w:color w:val="000000" w:themeColor="text1"/>
                <w:sz w:val="24"/>
                <w:szCs w:val="24"/>
                <w:lang w:eastAsia="pl-PL"/>
              </w:rPr>
              <w:t xml:space="preserve">, autoryzowany serwis na terenie Polski, SLA do 3 tygodni, serwis i wsparcie techniczne - serwis obowiązkowo na terenie RP, wsparcie techniczne w języku polskim, instrukcja obsługi w języku polskim (niekoniecznie papierowa). Interfejs w języku polskim lub angielskim. </w:t>
            </w:r>
          </w:p>
          <w:p w:rsidR="004C5E89" w:rsidRPr="00A870D3" w:rsidRDefault="004C5E89" w:rsidP="00A56CCD">
            <w:pPr>
              <w:spacing w:after="0" w:line="240" w:lineRule="auto"/>
              <w:rPr>
                <w:rFonts w:ascii="Open Sans" w:eastAsia="Times New Roman" w:hAnsi="Open Sans" w:cs="Open Sans"/>
                <w:color w:val="000000" w:themeColor="text1"/>
                <w:sz w:val="24"/>
                <w:szCs w:val="24"/>
                <w:lang w:eastAsia="pl-PL"/>
              </w:rPr>
            </w:pPr>
          </w:p>
          <w:p w:rsidR="004C5E89" w:rsidRPr="00C560F7" w:rsidRDefault="004C5E89" w:rsidP="00A56CCD">
            <w:pPr>
              <w:spacing w:after="0" w:line="240" w:lineRule="auto"/>
              <w:rPr>
                <w:rFonts w:ascii="Open Sans" w:eastAsia="Times New Roman" w:hAnsi="Open Sans" w:cs="Open Sans"/>
                <w:b/>
                <w:color w:val="000000"/>
                <w:sz w:val="24"/>
                <w:szCs w:val="24"/>
                <w:u w:val="single"/>
                <w:lang w:eastAsia="pl-PL"/>
              </w:rPr>
            </w:pPr>
            <w:r w:rsidRPr="00C560F7">
              <w:rPr>
                <w:rFonts w:ascii="Open Sans" w:eastAsia="Times New Roman" w:hAnsi="Open Sans" w:cs="Open Sans"/>
                <w:b/>
                <w:color w:val="000000"/>
                <w:sz w:val="24"/>
                <w:szCs w:val="24"/>
                <w:u w:val="single"/>
                <w:lang w:eastAsia="pl-PL"/>
              </w:rPr>
              <w:t>Parametry drukarki:</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Obszar roboczy nie mniejszy niż 200 x 200 x 180 mm</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Dostępne średnice dyszy conajmniej 3 </w:t>
            </w:r>
            <w:r w:rsidR="00A870D3">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o rozmiarach: 0,4 mm / 0,3 mm / 0,6 mm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w:t>
            </w:r>
            <w:proofErr w:type="spellStart"/>
            <w:r w:rsidRPr="00C560F7">
              <w:rPr>
                <w:rFonts w:ascii="Open Sans" w:eastAsia="Times New Roman" w:hAnsi="Open Sans" w:cs="Open Sans"/>
                <w:color w:val="000000"/>
                <w:sz w:val="24"/>
                <w:szCs w:val="24"/>
                <w:lang w:eastAsia="pl-PL"/>
              </w:rPr>
              <w:t>Ekstruder</w:t>
            </w:r>
            <w:proofErr w:type="spellEnd"/>
            <w:r w:rsidRPr="00C560F7">
              <w:rPr>
                <w:rFonts w:ascii="Open Sans" w:eastAsia="Times New Roman" w:hAnsi="Open Sans" w:cs="Open Sans"/>
                <w:color w:val="000000"/>
                <w:sz w:val="24"/>
                <w:szCs w:val="24"/>
                <w:lang w:eastAsia="pl-PL"/>
              </w:rPr>
              <w:t xml:space="preserve">: Pojedynczy (kompatybilny z bardziej wymagający-mi </w:t>
            </w:r>
            <w:proofErr w:type="spellStart"/>
            <w:r w:rsidRPr="00C560F7">
              <w:rPr>
                <w:rFonts w:ascii="Open Sans" w:eastAsia="Times New Roman" w:hAnsi="Open Sans" w:cs="Open Sans"/>
                <w:color w:val="000000"/>
                <w:sz w:val="24"/>
                <w:szCs w:val="24"/>
                <w:lang w:eastAsia="pl-PL"/>
              </w:rPr>
              <w:t>filamentami</w:t>
            </w:r>
            <w:proofErr w:type="spellEnd"/>
            <w:r w:rsidRPr="00C560F7">
              <w:rPr>
                <w:rFonts w:ascii="Open Sans" w:eastAsia="Times New Roman" w:hAnsi="Open Sans" w:cs="Open Sans"/>
                <w:color w:val="000000"/>
                <w:sz w:val="24"/>
                <w:szCs w:val="24"/>
                <w:lang w:eastAsia="pl-PL"/>
              </w:rPr>
              <w:t>, jak TPU czy nylon)</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lastRenderedPageBreak/>
              <w:t xml:space="preserve">- System chłodzenia </w:t>
            </w:r>
            <w:proofErr w:type="spellStart"/>
            <w:r w:rsidRPr="00C560F7">
              <w:rPr>
                <w:rFonts w:ascii="Open Sans" w:eastAsia="Times New Roman" w:hAnsi="Open Sans" w:cs="Open Sans"/>
                <w:color w:val="000000"/>
                <w:sz w:val="24"/>
                <w:szCs w:val="24"/>
                <w:lang w:eastAsia="pl-PL"/>
              </w:rPr>
              <w:t>ekstrudera</w:t>
            </w:r>
            <w:proofErr w:type="spellEnd"/>
            <w:r w:rsidRPr="00C560F7">
              <w:rPr>
                <w:rFonts w:ascii="Open Sans" w:eastAsia="Times New Roman" w:hAnsi="Open Sans" w:cs="Open Sans"/>
                <w:color w:val="000000"/>
                <w:sz w:val="24"/>
                <w:szCs w:val="24"/>
                <w:lang w:eastAsia="pl-PL"/>
              </w:rPr>
              <w:t xml:space="preserve">: Wentylator promieniowy chłodzący blok </w:t>
            </w:r>
            <w:proofErr w:type="spellStart"/>
            <w:r w:rsidRPr="00C560F7">
              <w:rPr>
                <w:rFonts w:ascii="Open Sans" w:eastAsia="Times New Roman" w:hAnsi="Open Sans" w:cs="Open Sans"/>
                <w:color w:val="000000"/>
                <w:sz w:val="24"/>
                <w:szCs w:val="24"/>
                <w:lang w:eastAsia="pl-PL"/>
              </w:rPr>
              <w:t>ekstrudera</w:t>
            </w:r>
            <w:proofErr w:type="spellEnd"/>
            <w:r w:rsidRPr="00C560F7">
              <w:rPr>
                <w:rFonts w:ascii="Open Sans" w:eastAsia="Times New Roman" w:hAnsi="Open Sans" w:cs="Open Sans"/>
                <w:color w:val="000000"/>
                <w:sz w:val="24"/>
                <w:szCs w:val="24"/>
                <w:lang w:eastAsia="pl-PL"/>
              </w:rPr>
              <w:t>; dwa wentylatory chłodzące wydruk</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Głowica: Pojedyncza, V3</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Platforma robocza: Podgrzewana; dostępna płyta perforowana i szklana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Zabudowane lub wymienne boki drukarki</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Czujnik materiału: Mechaniczny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Łączność minimum: Wi-Fi, Ethernet, USB</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System operacyjny: Android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Procesor nie mniej niż </w:t>
            </w:r>
            <w:proofErr w:type="spellStart"/>
            <w:r w:rsidRPr="00C560F7">
              <w:rPr>
                <w:rFonts w:ascii="Open Sans" w:eastAsia="Times New Roman" w:hAnsi="Open Sans" w:cs="Open Sans"/>
                <w:color w:val="000000"/>
                <w:sz w:val="24"/>
                <w:szCs w:val="24"/>
                <w:lang w:eastAsia="pl-PL"/>
              </w:rPr>
              <w:t>Quad</w:t>
            </w:r>
            <w:proofErr w:type="spellEnd"/>
            <w:r w:rsidRPr="00C560F7">
              <w:rPr>
                <w:rFonts w:ascii="Open Sans" w:eastAsia="Times New Roman" w:hAnsi="Open Sans" w:cs="Open Sans"/>
                <w:color w:val="000000"/>
                <w:sz w:val="24"/>
                <w:szCs w:val="24"/>
                <w:lang w:eastAsia="pl-PL"/>
              </w:rPr>
              <w:t xml:space="preserve"> </w:t>
            </w:r>
            <w:proofErr w:type="spellStart"/>
            <w:r w:rsidRPr="00C560F7">
              <w:rPr>
                <w:rFonts w:ascii="Open Sans" w:eastAsia="Times New Roman" w:hAnsi="Open Sans" w:cs="Open Sans"/>
                <w:color w:val="000000"/>
                <w:sz w:val="24"/>
                <w:szCs w:val="24"/>
                <w:lang w:eastAsia="pl-PL"/>
              </w:rPr>
              <w:t>Core</w:t>
            </w:r>
            <w:proofErr w:type="spellEnd"/>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-Wyświetlacz: Dotykowy nie mniejszy niż 4" IPS 800 x 480 Kamera: Tak</w:t>
            </w:r>
          </w:p>
          <w:p w:rsidR="004C5E89" w:rsidRPr="00C560F7" w:rsidRDefault="004C5E89" w:rsidP="00A56CCD">
            <w:pPr>
              <w:spacing w:after="0" w:line="240" w:lineRule="auto"/>
              <w:rPr>
                <w:rFonts w:ascii="Open Sans" w:eastAsia="Times New Roman" w:hAnsi="Open Sans" w:cs="Open Sans"/>
                <w:b/>
                <w:color w:val="000000"/>
                <w:sz w:val="24"/>
                <w:szCs w:val="24"/>
                <w:u w:val="single"/>
                <w:lang w:eastAsia="pl-PL"/>
              </w:rPr>
            </w:pPr>
            <w:r w:rsidRPr="00C560F7">
              <w:rPr>
                <w:rFonts w:ascii="Open Sans" w:eastAsia="Times New Roman" w:hAnsi="Open Sans" w:cs="Open Sans"/>
                <w:b/>
                <w:color w:val="000000"/>
                <w:sz w:val="24"/>
                <w:szCs w:val="24"/>
                <w:u w:val="single"/>
                <w:lang w:eastAsia="pl-PL"/>
              </w:rPr>
              <w:t xml:space="preserve">Parametry procesu druku nie </w:t>
            </w:r>
            <w:r w:rsidR="00A870D3" w:rsidRPr="00C560F7">
              <w:rPr>
                <w:rFonts w:ascii="Open Sans" w:eastAsia="Times New Roman" w:hAnsi="Open Sans" w:cs="Open Sans"/>
                <w:b/>
                <w:color w:val="000000"/>
                <w:sz w:val="24"/>
                <w:szCs w:val="24"/>
                <w:u w:val="single"/>
                <w:lang w:eastAsia="pl-PL"/>
              </w:rPr>
              <w:t>mniejsze</w:t>
            </w:r>
            <w:r w:rsidRPr="00C560F7">
              <w:rPr>
                <w:rFonts w:ascii="Open Sans" w:eastAsia="Times New Roman" w:hAnsi="Open Sans" w:cs="Open Sans"/>
                <w:b/>
                <w:color w:val="000000"/>
                <w:sz w:val="24"/>
                <w:szCs w:val="24"/>
                <w:u w:val="single"/>
                <w:lang w:eastAsia="pl-PL"/>
              </w:rPr>
              <w:t xml:space="preserve"> niż:</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Technologia druku: IPD (ang. </w:t>
            </w:r>
            <w:proofErr w:type="spellStart"/>
            <w:r w:rsidRPr="00C560F7">
              <w:rPr>
                <w:rFonts w:ascii="Open Sans" w:eastAsia="Times New Roman" w:hAnsi="Open Sans" w:cs="Open Sans"/>
                <w:color w:val="000000"/>
                <w:sz w:val="24"/>
                <w:szCs w:val="24"/>
                <w:lang w:eastAsia="pl-PL"/>
              </w:rPr>
              <w:t>Layer</w:t>
            </w:r>
            <w:proofErr w:type="spellEnd"/>
            <w:r w:rsidRPr="00C560F7">
              <w:rPr>
                <w:rFonts w:ascii="Open Sans" w:eastAsia="Times New Roman" w:hAnsi="Open Sans" w:cs="Open Sans"/>
                <w:color w:val="000000"/>
                <w:sz w:val="24"/>
                <w:szCs w:val="24"/>
                <w:lang w:eastAsia="pl-PL"/>
              </w:rPr>
              <w:t xml:space="preserve"> Plastic </w:t>
            </w:r>
            <w:proofErr w:type="spellStart"/>
            <w:r w:rsidRPr="00C560F7">
              <w:rPr>
                <w:rFonts w:ascii="Open Sans" w:eastAsia="Times New Roman" w:hAnsi="Open Sans" w:cs="Open Sans"/>
                <w:color w:val="000000"/>
                <w:sz w:val="24"/>
                <w:szCs w:val="24"/>
                <w:lang w:eastAsia="pl-PL"/>
              </w:rPr>
              <w:t>Deposition</w:t>
            </w:r>
            <w:proofErr w:type="spellEnd"/>
            <w:r w:rsidRPr="00C560F7">
              <w:rPr>
                <w:rFonts w:ascii="Open Sans" w:eastAsia="Times New Roman" w:hAnsi="Open Sans" w:cs="Open Sans"/>
                <w:color w:val="000000"/>
                <w:sz w:val="24"/>
                <w:szCs w:val="24"/>
                <w:lang w:eastAsia="pl-PL"/>
              </w:rPr>
              <w:t xml:space="preserve">) technologia warstwowego nakładania stopionego materiału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Rozdzielczość warstwy: 90-390 mikronów (dla dyszy 0,4 mm)</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Minimalna grubość ściany: 450 mikronów (dla dyszy 0,4 mm)</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Poziomowanie platformy: Automatyczny pomiar wysokości punktów platformy</w:t>
            </w:r>
          </w:p>
          <w:p w:rsidR="004C5E89" w:rsidRPr="00C560F7" w:rsidRDefault="004C5E89" w:rsidP="00A56CCD">
            <w:pPr>
              <w:spacing w:after="0" w:line="240" w:lineRule="auto"/>
              <w:rPr>
                <w:rFonts w:ascii="Open Sans" w:eastAsia="Times New Roman" w:hAnsi="Open Sans" w:cs="Open Sans"/>
                <w:b/>
                <w:color w:val="000000"/>
                <w:sz w:val="24"/>
                <w:szCs w:val="24"/>
                <w:u w:val="single"/>
                <w:lang w:eastAsia="pl-PL"/>
              </w:rPr>
            </w:pPr>
            <w:r w:rsidRPr="00C560F7">
              <w:rPr>
                <w:rFonts w:ascii="Open Sans" w:eastAsia="Times New Roman" w:hAnsi="Open Sans" w:cs="Open Sans"/>
                <w:b/>
                <w:color w:val="000000"/>
                <w:sz w:val="24"/>
                <w:szCs w:val="24"/>
                <w:u w:val="single"/>
                <w:lang w:eastAsia="pl-PL"/>
              </w:rPr>
              <w:t>Parametry temperaturowe nie mniejsze niż:</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Maksymalna temperatura druku (</w:t>
            </w:r>
            <w:proofErr w:type="spellStart"/>
            <w:r w:rsidRPr="00C560F7">
              <w:rPr>
                <w:rFonts w:ascii="Open Sans" w:eastAsia="Times New Roman" w:hAnsi="Open Sans" w:cs="Open Sans"/>
                <w:color w:val="000000"/>
                <w:sz w:val="24"/>
                <w:szCs w:val="24"/>
                <w:lang w:eastAsia="pl-PL"/>
              </w:rPr>
              <w:t>ekstrudera</w:t>
            </w:r>
            <w:proofErr w:type="spellEnd"/>
            <w:r w:rsidRPr="00C560F7">
              <w:rPr>
                <w:rFonts w:ascii="Open Sans" w:eastAsia="Times New Roman" w:hAnsi="Open Sans" w:cs="Open Sans"/>
                <w:color w:val="000000"/>
                <w:sz w:val="24"/>
                <w:szCs w:val="24"/>
                <w:lang w:eastAsia="pl-PL"/>
              </w:rPr>
              <w:t>): 290* C</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Maksymalna temperatura platformy: 105*C</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Temperatura pomieszczenia dla pracującego urządzenia: 20-30* C</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Temperatura przechowywania: 0-35* C</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Obsługiwane typy plików: .</w:t>
            </w:r>
            <w:proofErr w:type="spellStart"/>
            <w:r w:rsidRPr="00C560F7">
              <w:rPr>
                <w:rFonts w:ascii="Open Sans" w:eastAsia="Times New Roman" w:hAnsi="Open Sans" w:cs="Open Sans"/>
                <w:color w:val="000000"/>
                <w:sz w:val="24"/>
                <w:szCs w:val="24"/>
                <w:lang w:eastAsia="pl-PL"/>
              </w:rPr>
              <w:t>stl</w:t>
            </w:r>
            <w:proofErr w:type="spellEnd"/>
            <w:r w:rsidRPr="00C560F7">
              <w:rPr>
                <w:rFonts w:ascii="Open Sans" w:eastAsia="Times New Roman" w:hAnsi="Open Sans" w:cs="Open Sans"/>
                <w:color w:val="000000"/>
                <w:sz w:val="24"/>
                <w:szCs w:val="24"/>
                <w:lang w:eastAsia="pl-PL"/>
              </w:rPr>
              <w:t xml:space="preserve">, </w:t>
            </w:r>
            <w:proofErr w:type="spellStart"/>
            <w:r w:rsidRPr="00C560F7">
              <w:rPr>
                <w:rFonts w:ascii="Open Sans" w:eastAsia="Times New Roman" w:hAnsi="Open Sans" w:cs="Open Sans"/>
                <w:color w:val="000000"/>
                <w:sz w:val="24"/>
                <w:szCs w:val="24"/>
                <w:lang w:eastAsia="pl-PL"/>
              </w:rPr>
              <w:t>obj</w:t>
            </w:r>
            <w:proofErr w:type="spellEnd"/>
            <w:r w:rsidRPr="00C560F7">
              <w:rPr>
                <w:rFonts w:ascii="Open Sans" w:eastAsia="Times New Roman" w:hAnsi="Open Sans" w:cs="Open Sans"/>
                <w:color w:val="000000"/>
                <w:sz w:val="24"/>
                <w:szCs w:val="24"/>
                <w:lang w:eastAsia="pl-PL"/>
              </w:rPr>
              <w:t>, -</w:t>
            </w:r>
            <w:proofErr w:type="spellStart"/>
            <w:r w:rsidRPr="00C560F7">
              <w:rPr>
                <w:rFonts w:ascii="Open Sans" w:eastAsia="Times New Roman" w:hAnsi="Open Sans" w:cs="Open Sans"/>
                <w:color w:val="000000"/>
                <w:sz w:val="24"/>
                <w:szCs w:val="24"/>
                <w:lang w:eastAsia="pl-PL"/>
              </w:rPr>
              <w:t>dxf</w:t>
            </w:r>
            <w:proofErr w:type="spellEnd"/>
            <w:r w:rsidRPr="00C560F7">
              <w:rPr>
                <w:rFonts w:ascii="Open Sans" w:eastAsia="Times New Roman" w:hAnsi="Open Sans" w:cs="Open Sans"/>
                <w:color w:val="000000"/>
                <w:sz w:val="24"/>
                <w:szCs w:val="24"/>
                <w:lang w:eastAsia="pl-PL"/>
              </w:rPr>
              <w:t>, ,3mf</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Obsługiwane systemy operacyjne: Mac OS/ Windows 7 i nowsze</w:t>
            </w:r>
          </w:p>
          <w:p w:rsidR="004C5E89" w:rsidRPr="00C560F7" w:rsidRDefault="004C5E89" w:rsidP="00A56CCD">
            <w:pPr>
              <w:widowControl w:val="0"/>
              <w:spacing w:after="0" w:line="240" w:lineRule="auto"/>
              <w:rPr>
                <w:rFonts w:ascii="Open Sans" w:eastAsia="Calibri" w:hAnsi="Open Sans" w:cs="Open Sans"/>
                <w:b/>
                <w:color w:val="000000"/>
                <w:sz w:val="24"/>
                <w:szCs w:val="24"/>
                <w:u w:val="single"/>
                <w:lang w:eastAsia="pl-PL"/>
              </w:rPr>
            </w:pPr>
            <w:r w:rsidRPr="00C560F7">
              <w:rPr>
                <w:rFonts w:ascii="Open Sans" w:eastAsia="Calibri" w:hAnsi="Open Sans" w:cs="Open Sans"/>
                <w:b/>
                <w:color w:val="000000"/>
                <w:sz w:val="24"/>
                <w:szCs w:val="24"/>
                <w:u w:val="single"/>
                <w:lang w:eastAsia="pl-PL"/>
              </w:rPr>
              <w:t>Zawartość akcesoriów nie mniejsza niż:</w:t>
            </w:r>
          </w:p>
          <w:p w:rsidR="004C5E89" w:rsidRPr="00C560F7" w:rsidRDefault="004C5E89" w:rsidP="00A56CCD">
            <w:pPr>
              <w:widowControl w:val="0"/>
              <w:spacing w:after="0" w:line="240" w:lineRule="auto"/>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xml:space="preserve">- Drukarka 3d, Głowica v3, panele boczne, szpula materiału, uchwyt na szpule, pamięć </w:t>
            </w:r>
            <w:proofErr w:type="spellStart"/>
            <w:r w:rsidRPr="00C560F7">
              <w:rPr>
                <w:rFonts w:ascii="Open Sans" w:eastAsia="Calibri" w:hAnsi="Open Sans" w:cs="Open Sans"/>
                <w:color w:val="000000"/>
                <w:sz w:val="24"/>
                <w:szCs w:val="24"/>
                <w:lang w:eastAsia="pl-PL"/>
              </w:rPr>
              <w:t>usb</w:t>
            </w:r>
            <w:proofErr w:type="spellEnd"/>
          </w:p>
          <w:p w:rsidR="004C5E89" w:rsidRPr="00C560F7" w:rsidRDefault="004C5E89" w:rsidP="00A56CCD">
            <w:pPr>
              <w:widowControl w:val="0"/>
              <w:spacing w:after="0" w:line="240" w:lineRule="auto"/>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Dostęp do gotowych do druku modeli 3D, dzięki którym integracja z drukarką 3D pozwoli drukować modele edukacyjne 3D.</w:t>
            </w:r>
          </w:p>
          <w:p w:rsidR="004C5E89" w:rsidRPr="00C560F7" w:rsidRDefault="004C5E89" w:rsidP="00A56CCD">
            <w:pPr>
              <w:widowControl w:val="0"/>
              <w:spacing w:after="0" w:line="240" w:lineRule="auto"/>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xml:space="preserve">- Dostęp do materiałów zawierających wsparcie merytoryczne, kursy, karty pracy, scenariusze zajęć - zgodne z podstawą programową. Integracje z systemem Microsoft </w:t>
            </w:r>
            <w:proofErr w:type="spellStart"/>
            <w:r w:rsidRPr="00C560F7">
              <w:rPr>
                <w:rFonts w:ascii="Open Sans" w:eastAsia="Calibri" w:hAnsi="Open Sans" w:cs="Open Sans"/>
                <w:color w:val="000000"/>
                <w:sz w:val="24"/>
                <w:szCs w:val="24"/>
                <w:lang w:eastAsia="pl-PL"/>
              </w:rPr>
              <w:t>Teams</w:t>
            </w:r>
            <w:proofErr w:type="spellEnd"/>
            <w:r w:rsidRPr="00C560F7">
              <w:rPr>
                <w:rFonts w:ascii="Open Sans" w:eastAsia="Calibri" w:hAnsi="Open Sans" w:cs="Open Sans"/>
                <w:color w:val="000000"/>
                <w:sz w:val="24"/>
                <w:szCs w:val="24"/>
                <w:lang w:eastAsia="pl-PL"/>
              </w:rPr>
              <w:t>. Programy umożliwiające cyfrową naukę projektowania modeli 3d.</w:t>
            </w:r>
          </w:p>
          <w:p w:rsidR="004C5E89" w:rsidRPr="00C560F7" w:rsidRDefault="004C5E89" w:rsidP="00A56CCD">
            <w:pPr>
              <w:widowControl w:val="0"/>
              <w:spacing w:after="0" w:line="240" w:lineRule="auto"/>
              <w:rPr>
                <w:rFonts w:ascii="Open Sans" w:eastAsia="Calibri" w:hAnsi="Open Sans" w:cs="Open Sans"/>
                <w:b/>
                <w:color w:val="000000"/>
                <w:sz w:val="24"/>
                <w:szCs w:val="24"/>
                <w:u w:val="single"/>
                <w:lang w:eastAsia="pl-PL"/>
              </w:rPr>
            </w:pPr>
            <w:r w:rsidRPr="00C560F7">
              <w:rPr>
                <w:rFonts w:ascii="Open Sans" w:eastAsia="Calibri" w:hAnsi="Open Sans" w:cs="Open Sans"/>
                <w:b/>
                <w:color w:val="000000"/>
                <w:sz w:val="24"/>
                <w:szCs w:val="24"/>
                <w:u w:val="single"/>
                <w:lang w:eastAsia="pl-PL"/>
              </w:rPr>
              <w:t>Dodatkowe świadczenia:</w:t>
            </w:r>
          </w:p>
          <w:p w:rsidR="004C5E89" w:rsidRPr="00C560F7" w:rsidRDefault="004C5E89" w:rsidP="00A56CCD">
            <w:pPr>
              <w:widowControl w:val="0"/>
              <w:spacing w:after="0" w:line="240" w:lineRule="auto"/>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Zapewnienie Gwarancji nie mniejszej niż 24 miesiące</w:t>
            </w:r>
          </w:p>
          <w:p w:rsidR="004C5E89" w:rsidRPr="00C560F7" w:rsidRDefault="004C5E89" w:rsidP="00A56CCD">
            <w:pPr>
              <w:widowControl w:val="0"/>
              <w:spacing w:after="0" w:line="240" w:lineRule="auto"/>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Serwis i infolinia techniczna</w:t>
            </w:r>
          </w:p>
          <w:p w:rsidR="004C5E89" w:rsidRPr="00C560F7" w:rsidRDefault="004C5E89" w:rsidP="00A56CCD">
            <w:pPr>
              <w:widowControl w:val="0"/>
              <w:spacing w:after="0" w:line="240" w:lineRule="auto"/>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Instrukcje obsługi w języku polskim dostępne w formie cyfrowej i drukowanej</w:t>
            </w:r>
          </w:p>
          <w:p w:rsidR="004C5E89" w:rsidRPr="00C560F7" w:rsidRDefault="004C5E89" w:rsidP="00A56CCD">
            <w:pPr>
              <w:widowControl w:val="0"/>
              <w:spacing w:after="0" w:line="240" w:lineRule="auto"/>
              <w:rPr>
                <w:rFonts w:ascii="Open Sans" w:eastAsia="Calibri" w:hAnsi="Open Sans" w:cs="Open Sans"/>
                <w:color w:val="000000"/>
                <w:sz w:val="24"/>
                <w:szCs w:val="24"/>
                <w:lang w:eastAsia="pl-PL"/>
              </w:rPr>
            </w:pPr>
            <w:r w:rsidRPr="00227D52">
              <w:rPr>
                <w:rFonts w:ascii="Open Sans" w:eastAsia="Calibri" w:hAnsi="Open Sans" w:cs="Open Sans"/>
                <w:color w:val="000000"/>
                <w:sz w:val="24"/>
                <w:szCs w:val="24"/>
                <w:lang w:eastAsia="pl-PL"/>
              </w:rPr>
              <w:t>- Warsztat wdrożeniowy</w:t>
            </w:r>
            <w:r w:rsidR="00227D52">
              <w:rPr>
                <w:rFonts w:ascii="Open Sans" w:eastAsia="Calibri" w:hAnsi="Open Sans" w:cs="Open Sans"/>
                <w:color w:val="000000"/>
                <w:sz w:val="24"/>
                <w:szCs w:val="24"/>
                <w:lang w:eastAsia="pl-PL"/>
              </w:rPr>
              <w:t>,</w:t>
            </w:r>
            <w:r w:rsidRPr="00227D52">
              <w:rPr>
                <w:rFonts w:ascii="Open Sans" w:eastAsia="Calibri" w:hAnsi="Open Sans" w:cs="Open Sans"/>
                <w:color w:val="000000"/>
                <w:sz w:val="24"/>
                <w:szCs w:val="24"/>
                <w:lang w:eastAsia="pl-PL"/>
              </w:rPr>
              <w:t xml:space="preserve"> Możliwość uczestnictwa w szkoleniu on-line</w:t>
            </w:r>
          </w:p>
          <w:p w:rsidR="004C5E89" w:rsidRPr="00C560F7" w:rsidRDefault="004C5E89" w:rsidP="00A56CCD">
            <w:pPr>
              <w:spacing w:after="0" w:line="240" w:lineRule="auto"/>
              <w:rPr>
                <w:rFonts w:ascii="Open Sans" w:eastAsia="Calibri" w:hAnsi="Open Sans" w:cs="Open Sans"/>
                <w:color w:val="000000"/>
                <w:sz w:val="24"/>
                <w:szCs w:val="24"/>
                <w:lang w:eastAsia="pl-PL"/>
              </w:rPr>
            </w:pPr>
            <w:r w:rsidRPr="00C560F7">
              <w:rPr>
                <w:rFonts w:ascii="Open Sans" w:eastAsia="Calibri" w:hAnsi="Open Sans" w:cs="Open Sans"/>
                <w:color w:val="000000"/>
                <w:sz w:val="24"/>
                <w:szCs w:val="24"/>
                <w:lang w:eastAsia="pl-PL"/>
              </w:rPr>
              <w:t xml:space="preserve">- Usługi serwisowe na terenie całej Polski oraz bezpłatna infolinia ze wsparciem od wykwalifikowanych specjalistów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Calibri" w:hAnsi="Open Sans" w:cs="Open Sans"/>
                <w:color w:val="000000"/>
                <w:sz w:val="24"/>
                <w:szCs w:val="24"/>
                <w:lang w:eastAsia="pl-PL"/>
              </w:rPr>
              <w:t>- SLA minimum do 3 tygodni</w:t>
            </w:r>
          </w:p>
        </w:tc>
        <w:tc>
          <w:tcPr>
            <w:tcW w:w="3685"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lastRenderedPageBreak/>
              <w:t xml:space="preserve">Nauka umiejętności drukowania 3D pozwoli nie tylko na drukowanie prostych obiektów. To też możliwość wykorzystania tej technologii </w:t>
            </w:r>
            <w:r w:rsidR="00A870D3">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w ramach pracy  metodą projektu i tworzenia ciekawych konstrukcji odpowiadających na aktualne problemy lokalne czy też globalne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Już samo modelowanie przestrzenne rozwija wiele umiejętności i kompetencji. Oprócz pracy zespołowej (ćwiczenie umiejętności negocjacji, wymiana uwag, współpraca przy projekcie) i rozwijania kreatywności druk </w:t>
            </w:r>
            <w:r w:rsidRPr="00C560F7">
              <w:rPr>
                <w:rFonts w:ascii="Open Sans" w:eastAsia="Times New Roman" w:hAnsi="Open Sans" w:cs="Open Sans"/>
                <w:color w:val="000000"/>
                <w:sz w:val="24"/>
                <w:szCs w:val="24"/>
                <w:lang w:eastAsia="pl-PL"/>
              </w:rPr>
              <w:lastRenderedPageBreak/>
              <w:t xml:space="preserve">3D uczy technicznego podejścia do wielu dziedzin życia.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W końcu druk 3D wiąże się </w:t>
            </w:r>
            <w:r w:rsidR="00A870D3">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z tworzeniem całej społeczności w idei MAKERS – twórców.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Nie chcemy by uczniowie biernie przyjmowali technologię i rozwiązania techniczne. Chcemy by również byli twórcami, potrafili tworzyć – już nie tylko programy ale też, właśnie z wykorzystaniem nowych technologii, proste przedmioty użytkowe. I to wszystko w idei STEAM, czyli uczenia się przez odkrywanie, </w:t>
            </w:r>
            <w:r w:rsidRPr="00C560F7">
              <w:rPr>
                <w:rFonts w:ascii="Open Sans" w:eastAsia="Times New Roman" w:hAnsi="Open Sans" w:cs="Open Sans"/>
                <w:color w:val="000000"/>
                <w:sz w:val="24"/>
                <w:szCs w:val="24"/>
                <w:lang w:eastAsia="pl-PL"/>
              </w:rPr>
              <w:br/>
              <w:t xml:space="preserve">z wykorzystaniem i jednoczesnym rozwijaniem umiejętności związanych </w:t>
            </w:r>
            <w:r w:rsidRPr="00C560F7">
              <w:rPr>
                <w:rFonts w:ascii="Open Sans" w:eastAsia="Times New Roman" w:hAnsi="Open Sans" w:cs="Open Sans"/>
                <w:color w:val="000000"/>
                <w:sz w:val="24"/>
                <w:szCs w:val="24"/>
                <w:lang w:eastAsia="pl-PL"/>
              </w:rPr>
              <w:br/>
              <w:t xml:space="preserve">z nauką, technologią, inżynierią </w:t>
            </w:r>
            <w:r w:rsidRPr="00C560F7">
              <w:rPr>
                <w:rFonts w:ascii="Open Sans" w:eastAsia="Times New Roman" w:hAnsi="Open Sans" w:cs="Open Sans"/>
                <w:color w:val="000000"/>
                <w:sz w:val="24"/>
                <w:szCs w:val="24"/>
                <w:lang w:eastAsia="pl-PL"/>
              </w:rPr>
              <w:br/>
              <w:t>i matematyką. Oczywiście, wydrukowany projekt ma również walor estetyczno-artystyczny, który w tym przypadku również ma istotne znaczenie.</w:t>
            </w:r>
          </w:p>
        </w:tc>
        <w:tc>
          <w:tcPr>
            <w:tcW w:w="1843"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lastRenderedPageBreak/>
              <w:t>podstawowe</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p>
        </w:tc>
        <w:tc>
          <w:tcPr>
            <w:tcW w:w="1429"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3</w:t>
            </w:r>
          </w:p>
        </w:tc>
      </w:tr>
      <w:tr w:rsidR="004C5E89" w:rsidRPr="00C560F7" w:rsidTr="00A56CCD">
        <w:trPr>
          <w:gridAfter w:val="1"/>
          <w:wAfter w:w="13" w:type="dxa"/>
          <w:trHeight w:val="1305"/>
        </w:trPr>
        <w:tc>
          <w:tcPr>
            <w:tcW w:w="562" w:type="dxa"/>
            <w:tcBorders>
              <w:top w:val="nil"/>
              <w:left w:val="single" w:sz="4" w:space="0" w:color="000000"/>
              <w:bottom w:val="single" w:sz="4" w:space="0" w:color="000000"/>
              <w:right w:val="nil"/>
            </w:tcBorders>
            <w:shd w:val="clear" w:color="auto" w:fill="auto"/>
            <w:noWrap/>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lastRenderedPageBreak/>
              <w:t> </w:t>
            </w:r>
            <w:r w:rsidR="00012D50">
              <w:rPr>
                <w:rFonts w:ascii="Open Sans" w:eastAsia="Times New Roman" w:hAnsi="Open Sans" w:cs="Open Sans"/>
                <w:color w:val="000000"/>
                <w:sz w:val="24"/>
                <w:szCs w:val="24"/>
                <w:lang w:eastAsia="pl-PL"/>
              </w:rPr>
              <w:t>3</w:t>
            </w:r>
          </w:p>
        </w:tc>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Komputer przenośny</w:t>
            </w:r>
          </w:p>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LAPTOP do </w:t>
            </w:r>
            <w:proofErr w:type="spellStart"/>
            <w:r w:rsidRPr="00C560F7">
              <w:rPr>
                <w:rFonts w:ascii="Open Sans" w:eastAsia="Times New Roman" w:hAnsi="Open Sans" w:cs="Open Sans"/>
                <w:color w:val="000000"/>
                <w:sz w:val="24"/>
                <w:szCs w:val="24"/>
                <w:lang w:eastAsia="pl-PL"/>
              </w:rPr>
              <w:t>ww</w:t>
            </w:r>
            <w:proofErr w:type="spellEnd"/>
            <w:r w:rsidRPr="00C560F7">
              <w:rPr>
                <w:rFonts w:ascii="Open Sans" w:eastAsia="Times New Roman" w:hAnsi="Open Sans" w:cs="Open Sans"/>
                <w:color w:val="000000"/>
                <w:sz w:val="24"/>
                <w:szCs w:val="24"/>
                <w:lang w:eastAsia="pl-PL"/>
              </w:rPr>
              <w:t xml:space="preserve"> drukarki</w:t>
            </w:r>
          </w:p>
        </w:tc>
        <w:tc>
          <w:tcPr>
            <w:tcW w:w="5809" w:type="dxa"/>
            <w:tcBorders>
              <w:top w:val="nil"/>
              <w:left w:val="nil"/>
              <w:bottom w:val="single" w:sz="4" w:space="0" w:color="000000"/>
              <w:right w:val="single" w:sz="4" w:space="0" w:color="000000"/>
            </w:tcBorders>
            <w:shd w:val="clear" w:color="FFFFFF" w:fill="FFFFFF"/>
            <w:hideMark/>
          </w:tcPr>
          <w:p w:rsidR="004C5E89" w:rsidRPr="00012D50" w:rsidRDefault="004C5E89" w:rsidP="00A56CCD">
            <w:pPr>
              <w:spacing w:after="0" w:line="240" w:lineRule="auto"/>
              <w:rPr>
                <w:rFonts w:ascii="Open Sans" w:eastAsia="Times New Roman" w:hAnsi="Open Sans" w:cs="Open Sans"/>
                <w:color w:val="FF0000"/>
                <w:sz w:val="24"/>
                <w:szCs w:val="24"/>
                <w:lang w:eastAsia="pl-PL"/>
              </w:rPr>
            </w:pPr>
            <w:r w:rsidRPr="00C560F7">
              <w:rPr>
                <w:rFonts w:ascii="Open Sans" w:eastAsia="Times New Roman" w:hAnsi="Open Sans" w:cs="Open Sans"/>
                <w:color w:val="000000"/>
                <w:sz w:val="24"/>
                <w:szCs w:val="24"/>
                <w:lang w:eastAsia="pl-PL"/>
              </w:rPr>
              <w:t> Wymagania sprzętowe dla komputerów obsługujących drukarki 3D:</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Typ komputera: Laptop</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System:  64-bitowy system, najlepiej Windows 10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Ekran –minimum 15”</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Procesor (CPU): </w:t>
            </w:r>
            <w:proofErr w:type="spellStart"/>
            <w:r w:rsidRPr="00C560F7">
              <w:rPr>
                <w:rFonts w:ascii="Open Sans" w:eastAsia="Times New Roman" w:hAnsi="Open Sans" w:cs="Open Sans"/>
                <w:color w:val="000000"/>
                <w:sz w:val="24"/>
                <w:szCs w:val="24"/>
                <w:lang w:eastAsia="pl-PL"/>
              </w:rPr>
              <w:t>IntelCore</w:t>
            </w:r>
            <w:proofErr w:type="spellEnd"/>
            <w:r w:rsidRPr="00C560F7">
              <w:rPr>
                <w:rFonts w:ascii="Open Sans" w:eastAsia="Times New Roman" w:hAnsi="Open Sans" w:cs="Open Sans"/>
                <w:color w:val="000000"/>
                <w:sz w:val="24"/>
                <w:szCs w:val="24"/>
                <w:lang w:eastAsia="pl-PL"/>
              </w:rPr>
              <w:t xml:space="preserve"> i5/i7 generacji 8 lub wyższej lub kompatybilny AM o liczbie rdzeni nie mniejszej niż 4 oraz taktowaniu nie mniejszym niż 3GHz</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Pamięć RAM: minimum 8GB w standardzie DDR3 lub DDR4</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Dysk pamięci: Dysk SSD o pojemności minimum 512GB</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Karta graficzna (GPU): Karta graficzna o minimalnej pamięci VRAM 1GB</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Łączność: Wi-Fi, Bluetooth</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Wyjścia: USB2.0, USB3.0, HDMI, czytnik kart SD (lub zewnętrzny czytnik kart na USB)</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b/>
                <w:color w:val="000000"/>
                <w:sz w:val="24"/>
                <w:szCs w:val="24"/>
                <w:lang w:eastAsia="pl-PL"/>
              </w:rPr>
              <w:t>Uwaga:</w:t>
            </w:r>
            <w:r w:rsidRPr="00C560F7">
              <w:rPr>
                <w:rFonts w:ascii="Open Sans" w:eastAsia="Times New Roman" w:hAnsi="Open Sans" w:cs="Open Sans"/>
                <w:color w:val="000000"/>
                <w:sz w:val="24"/>
                <w:szCs w:val="24"/>
                <w:lang w:eastAsia="pl-PL"/>
              </w:rPr>
              <w:t xml:space="preserve"> Wszystkie komponenty spełniające powyższe wymagania muszą być kompatybilne ze sobą i być oferowane w ramach jednego urządzenia przenośnego typu laptop.</w:t>
            </w:r>
          </w:p>
        </w:tc>
        <w:tc>
          <w:tcPr>
            <w:tcW w:w="3685"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sz w:val="24"/>
                <w:szCs w:val="24"/>
                <w:lang w:eastAsia="pl-PL"/>
              </w:rPr>
            </w:pPr>
            <w:r w:rsidRPr="00C560F7">
              <w:rPr>
                <w:rFonts w:ascii="Open Sans" w:eastAsia="Times New Roman" w:hAnsi="Open Sans" w:cs="Open Sans"/>
                <w:sz w:val="24"/>
                <w:szCs w:val="24"/>
                <w:lang w:eastAsia="pl-PL"/>
              </w:rPr>
              <w:t>Na potrzeby zakupionej drukarki 3D</w:t>
            </w:r>
          </w:p>
          <w:p w:rsidR="004C5E89" w:rsidRPr="00C560F7" w:rsidRDefault="004C5E89"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Termin „druk 3D” obejmuje szereg procesów, w których materiał jest łączony lub zestalany pod kontrolą komputera w celu utworzenia trójwymiarowego obiektu, zazwyczaj warstwa po warstwie.</w:t>
            </w:r>
          </w:p>
          <w:p w:rsidR="004C5E89" w:rsidRPr="00C560F7" w:rsidRDefault="004C5E89"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Zanim przygotujemy nawet najprostszy element do druku, musimy najpierw rozłożyć go na części pierwsze, przeanalizować, zmierzyć lub przynajmniej określić proporcje. Nadajemy bryłom konkretne wymiary, łączymy je, dodajemy lub odejmujemy. Modelowanie 3D  ma na celu rozwijanie u uczniów umiejętności przestrzennych, wizualizację przestrzenną, rotację wyobrażeniową oraz myślenie analityczne i matematyczne.</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p>
        </w:tc>
        <w:tc>
          <w:tcPr>
            <w:tcW w:w="1843"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podstawowe</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p>
        </w:tc>
        <w:tc>
          <w:tcPr>
            <w:tcW w:w="1429"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3</w:t>
            </w:r>
          </w:p>
        </w:tc>
      </w:tr>
      <w:tr w:rsidR="00012D50" w:rsidRPr="00C560F7" w:rsidTr="00A56CCD">
        <w:trPr>
          <w:gridAfter w:val="1"/>
          <w:wAfter w:w="13" w:type="dxa"/>
          <w:trHeight w:val="274"/>
        </w:trPr>
        <w:tc>
          <w:tcPr>
            <w:tcW w:w="562" w:type="dxa"/>
            <w:tcBorders>
              <w:top w:val="nil"/>
              <w:left w:val="single" w:sz="4" w:space="0" w:color="000000"/>
              <w:bottom w:val="single" w:sz="4" w:space="0" w:color="000000"/>
              <w:right w:val="nil"/>
            </w:tcBorders>
            <w:shd w:val="clear" w:color="auto" w:fill="auto"/>
            <w:noWrap/>
            <w:vAlign w:val="center"/>
          </w:tcPr>
          <w:p w:rsidR="00012D50" w:rsidRPr="00C560F7" w:rsidRDefault="00012D50"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4</w:t>
            </w:r>
          </w:p>
        </w:tc>
        <w:tc>
          <w:tcPr>
            <w:tcW w:w="2268" w:type="dxa"/>
            <w:tcBorders>
              <w:top w:val="nil"/>
              <w:left w:val="single" w:sz="4" w:space="0" w:color="000000"/>
              <w:bottom w:val="single" w:sz="4" w:space="0" w:color="000000"/>
              <w:right w:val="single" w:sz="4" w:space="0" w:color="000000"/>
            </w:tcBorders>
            <w:shd w:val="clear" w:color="FFFFFF" w:fill="FFFFFF"/>
            <w:vAlign w:val="center"/>
          </w:tcPr>
          <w:p w:rsidR="00012D50" w:rsidRPr="00C560F7" w:rsidRDefault="00012D50"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Skaner kompatybilny </w:t>
            </w:r>
            <w:r w:rsidRPr="00C560F7">
              <w:rPr>
                <w:rFonts w:ascii="Open Sans" w:eastAsia="Times New Roman" w:hAnsi="Open Sans" w:cs="Open Sans"/>
                <w:color w:val="000000"/>
                <w:sz w:val="24"/>
                <w:szCs w:val="24"/>
                <w:lang w:eastAsia="pl-PL"/>
              </w:rPr>
              <w:br/>
              <w:t>z drukarką 3D</w:t>
            </w:r>
          </w:p>
        </w:tc>
        <w:tc>
          <w:tcPr>
            <w:tcW w:w="5809" w:type="dxa"/>
            <w:tcBorders>
              <w:top w:val="nil"/>
              <w:left w:val="nil"/>
              <w:bottom w:val="single" w:sz="4" w:space="0" w:color="000000"/>
              <w:right w:val="single" w:sz="4" w:space="0" w:color="000000"/>
            </w:tcBorders>
            <w:shd w:val="clear" w:color="FFFFFF" w:fill="FFFFFF"/>
          </w:tcPr>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Kompatybilność z drukarkami 3D</w:t>
            </w:r>
          </w:p>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 Urządzenie automatycznie generuje plik STL</w:t>
            </w:r>
          </w:p>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 xml:space="preserve">- Łatwy i bezpośredni wydruk takiego pliku na drukarce 3D. </w:t>
            </w:r>
          </w:p>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 Urządzenia umożliwiają zautomatyzowanie skanu i druku 3D  (dzięki usłudze dostępu API).</w:t>
            </w:r>
          </w:p>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 Tworzy modele z dokładnością do 0,1 mm a SP do 0,05 mm</w:t>
            </w:r>
          </w:p>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 Czas pojedynczego skanowania  od 4-8 sekund</w:t>
            </w:r>
          </w:p>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 xml:space="preserve">-  Skan całego obiektu  1-2minuty. </w:t>
            </w:r>
          </w:p>
          <w:p w:rsidR="00012D50" w:rsidRPr="00C560F7" w:rsidRDefault="00012D50" w:rsidP="00A56CCD">
            <w:pPr>
              <w:pStyle w:val="Bezodstpw"/>
              <w:rPr>
                <w:rFonts w:ascii="Open Sans" w:hAnsi="Open Sans" w:cs="Open Sans"/>
                <w:sz w:val="24"/>
                <w:szCs w:val="24"/>
              </w:rPr>
            </w:pPr>
            <w:r w:rsidRPr="00C560F7">
              <w:rPr>
                <w:rFonts w:ascii="Open Sans" w:hAnsi="Open Sans" w:cs="Open Sans"/>
                <w:sz w:val="24"/>
                <w:szCs w:val="24"/>
              </w:rPr>
              <w:t xml:space="preserve">- Wyposażony w stolik obrotowy obracając obiekt o 360 w trakcie skanowania. </w:t>
            </w:r>
          </w:p>
          <w:p w:rsidR="00012D50" w:rsidRPr="00C560F7" w:rsidRDefault="00012D50" w:rsidP="00A56CCD">
            <w:pPr>
              <w:spacing w:after="0" w:line="240" w:lineRule="auto"/>
              <w:rPr>
                <w:rFonts w:ascii="Open Sans" w:eastAsia="Times New Roman" w:hAnsi="Open Sans" w:cs="Open Sans"/>
                <w:color w:val="C00000"/>
                <w:sz w:val="24"/>
                <w:szCs w:val="24"/>
                <w:lang w:eastAsia="pl-PL"/>
              </w:rPr>
            </w:pPr>
            <w:r w:rsidRPr="00C560F7">
              <w:rPr>
                <w:rFonts w:ascii="Open Sans" w:hAnsi="Open Sans" w:cs="Open Sans"/>
                <w:sz w:val="24"/>
                <w:szCs w:val="24"/>
              </w:rPr>
              <w:t xml:space="preserve">- Dwa tryby skanowania: automatyczny i manualny </w:t>
            </w:r>
          </w:p>
        </w:tc>
        <w:tc>
          <w:tcPr>
            <w:tcW w:w="3685" w:type="dxa"/>
            <w:tcBorders>
              <w:top w:val="nil"/>
              <w:left w:val="nil"/>
              <w:bottom w:val="single" w:sz="4" w:space="0" w:color="000000"/>
              <w:right w:val="single" w:sz="4" w:space="0" w:color="000000"/>
            </w:tcBorders>
            <w:shd w:val="clear" w:color="FFFFFF" w:fill="FFFFFF"/>
          </w:tcPr>
          <w:p w:rsidR="00012D50" w:rsidRPr="00C560F7" w:rsidRDefault="00012D50" w:rsidP="00A56CCD">
            <w:pPr>
              <w:rPr>
                <w:rFonts w:ascii="Open Sans" w:hAnsi="Open Sans" w:cs="Open Sans"/>
                <w:sz w:val="24"/>
                <w:szCs w:val="24"/>
                <w:lang w:eastAsia="pl-PL"/>
              </w:rPr>
            </w:pPr>
            <w:r w:rsidRPr="00C560F7">
              <w:rPr>
                <w:rFonts w:ascii="Open Sans" w:hAnsi="Open Sans" w:cs="Open Sans"/>
                <w:sz w:val="24"/>
                <w:szCs w:val="24"/>
                <w:lang w:eastAsia="pl-PL"/>
              </w:rPr>
              <w:t xml:space="preserve">Skaner 3D jest urządzeniem, które analizuje obiekt lub otoczenie świata rzeczywistego w celu zgromadzenia danych na temat jego kształtu, </w:t>
            </w:r>
            <w:r>
              <w:rPr>
                <w:rFonts w:ascii="Open Sans" w:hAnsi="Open Sans" w:cs="Open Sans"/>
                <w:sz w:val="24"/>
                <w:szCs w:val="24"/>
                <w:lang w:eastAsia="pl-PL"/>
              </w:rPr>
              <w:br/>
            </w:r>
            <w:r w:rsidRPr="00C560F7">
              <w:rPr>
                <w:rFonts w:ascii="Open Sans" w:hAnsi="Open Sans" w:cs="Open Sans"/>
                <w:sz w:val="24"/>
                <w:szCs w:val="24"/>
                <w:lang w:eastAsia="pl-PL"/>
              </w:rPr>
              <w:t xml:space="preserve">a czasem także jego wyglądu (na przykład koloru). Zebrane dane będą następnie wykorzystane do przekształcane </w:t>
            </w:r>
            <w:r>
              <w:rPr>
                <w:rFonts w:ascii="Open Sans" w:hAnsi="Open Sans" w:cs="Open Sans"/>
                <w:sz w:val="24"/>
                <w:szCs w:val="24"/>
                <w:lang w:eastAsia="pl-PL"/>
              </w:rPr>
              <w:br/>
            </w:r>
            <w:r w:rsidRPr="00C560F7">
              <w:rPr>
                <w:rFonts w:ascii="Open Sans" w:hAnsi="Open Sans" w:cs="Open Sans"/>
                <w:sz w:val="24"/>
                <w:szCs w:val="24"/>
                <w:lang w:eastAsia="pl-PL"/>
              </w:rPr>
              <w:t>i skonstruowania cyfrowych trójwymiarowych modeli.</w:t>
            </w:r>
          </w:p>
          <w:p w:rsidR="00012D50" w:rsidRPr="00C560F7" w:rsidRDefault="00012D50" w:rsidP="00A56CCD">
            <w:pPr>
              <w:spacing w:after="0" w:line="240" w:lineRule="auto"/>
              <w:rPr>
                <w:rFonts w:ascii="Open Sans" w:eastAsia="Times New Roman" w:hAnsi="Open Sans" w:cs="Open Sans"/>
                <w:color w:val="000000"/>
                <w:sz w:val="24"/>
                <w:szCs w:val="24"/>
                <w:lang w:eastAsia="pl-PL"/>
              </w:rPr>
            </w:pPr>
          </w:p>
        </w:tc>
        <w:tc>
          <w:tcPr>
            <w:tcW w:w="1843" w:type="dxa"/>
            <w:tcBorders>
              <w:top w:val="nil"/>
              <w:left w:val="nil"/>
              <w:bottom w:val="single" w:sz="4" w:space="0" w:color="000000"/>
              <w:right w:val="single" w:sz="4" w:space="0" w:color="000000"/>
            </w:tcBorders>
            <w:shd w:val="clear" w:color="FFFFFF" w:fill="FFFFFF"/>
          </w:tcPr>
          <w:p w:rsidR="00012D50" w:rsidRPr="00C560F7" w:rsidRDefault="00012D50" w:rsidP="00A56CCD">
            <w:pPr>
              <w:spacing w:after="0" w:line="240" w:lineRule="auto"/>
              <w:rPr>
                <w:rFonts w:ascii="Open Sans" w:eastAsia="Times New Roman" w:hAnsi="Open Sans" w:cs="Open Sans"/>
                <w:bCs/>
                <w:iCs/>
                <w:color w:val="000000"/>
                <w:sz w:val="24"/>
                <w:szCs w:val="24"/>
                <w:lang w:eastAsia="pl-PL"/>
              </w:rPr>
            </w:pPr>
            <w:r w:rsidRPr="00C560F7">
              <w:rPr>
                <w:rFonts w:ascii="Open Sans" w:eastAsia="Times New Roman" w:hAnsi="Open Sans" w:cs="Open Sans"/>
                <w:bCs/>
                <w:iCs/>
                <w:color w:val="000000"/>
                <w:sz w:val="24"/>
                <w:szCs w:val="24"/>
                <w:lang w:eastAsia="pl-PL"/>
              </w:rPr>
              <w:t xml:space="preserve">dodatkowe </w:t>
            </w:r>
          </w:p>
          <w:p w:rsidR="00012D50" w:rsidRPr="00C560F7" w:rsidRDefault="00012D50"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bCs/>
                <w:iCs/>
                <w:color w:val="000000"/>
                <w:sz w:val="24"/>
                <w:szCs w:val="24"/>
                <w:lang w:eastAsia="pl-PL"/>
              </w:rPr>
              <w:t>z zakresu robotyki i mikroelektroniki</w:t>
            </w:r>
          </w:p>
        </w:tc>
        <w:tc>
          <w:tcPr>
            <w:tcW w:w="1429" w:type="dxa"/>
            <w:tcBorders>
              <w:top w:val="nil"/>
              <w:left w:val="nil"/>
              <w:bottom w:val="single" w:sz="4" w:space="0" w:color="000000"/>
              <w:right w:val="single" w:sz="4" w:space="0" w:color="000000"/>
            </w:tcBorders>
            <w:shd w:val="clear" w:color="FFFFFF" w:fill="FFFFFF"/>
          </w:tcPr>
          <w:p w:rsidR="00012D50" w:rsidRPr="00C560F7" w:rsidRDefault="00012D50"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val="en-US" w:eastAsia="pl-PL"/>
              </w:rPr>
              <w:t>2</w:t>
            </w:r>
          </w:p>
        </w:tc>
      </w:tr>
      <w:tr w:rsidR="00696601" w:rsidRPr="00C560F7" w:rsidTr="00A56CCD">
        <w:trPr>
          <w:gridAfter w:val="1"/>
          <w:wAfter w:w="13" w:type="dxa"/>
          <w:trHeight w:val="274"/>
        </w:trPr>
        <w:tc>
          <w:tcPr>
            <w:tcW w:w="562" w:type="dxa"/>
            <w:tcBorders>
              <w:top w:val="nil"/>
              <w:left w:val="single" w:sz="4" w:space="0" w:color="000000"/>
              <w:bottom w:val="single" w:sz="4" w:space="0" w:color="000000"/>
              <w:right w:val="nil"/>
            </w:tcBorders>
            <w:shd w:val="clear" w:color="auto" w:fill="auto"/>
            <w:noWrap/>
            <w:vAlign w:val="center"/>
          </w:tcPr>
          <w:p w:rsidR="00696601" w:rsidRPr="00C560F7" w:rsidRDefault="00696601"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5</w:t>
            </w:r>
          </w:p>
        </w:tc>
        <w:tc>
          <w:tcPr>
            <w:tcW w:w="2268" w:type="dxa"/>
            <w:tcBorders>
              <w:top w:val="nil"/>
              <w:left w:val="single" w:sz="4" w:space="0" w:color="000000"/>
              <w:bottom w:val="single" w:sz="4" w:space="0" w:color="000000"/>
              <w:right w:val="single" w:sz="4" w:space="0" w:color="000000"/>
            </w:tcBorders>
            <w:shd w:val="clear" w:color="FFFFFF" w:fill="FFFFFF"/>
            <w:vAlign w:val="center"/>
          </w:tcPr>
          <w:p w:rsidR="00696601" w:rsidRPr="00C560F7" w:rsidRDefault="00696601"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Pen 3D z akcesoriami</w:t>
            </w:r>
          </w:p>
        </w:tc>
        <w:tc>
          <w:tcPr>
            <w:tcW w:w="5809" w:type="dxa"/>
            <w:tcBorders>
              <w:top w:val="nil"/>
              <w:left w:val="nil"/>
              <w:bottom w:val="single" w:sz="4" w:space="0" w:color="000000"/>
              <w:right w:val="single" w:sz="4" w:space="0" w:color="000000"/>
            </w:tcBorders>
            <w:shd w:val="clear" w:color="FFFFFF" w:fill="FFFFFF"/>
          </w:tcPr>
          <w:p w:rsidR="00696601" w:rsidRPr="00C560F7" w:rsidRDefault="00696601" w:rsidP="00A56CCD">
            <w:pPr>
              <w:pStyle w:val="Bezodstpw"/>
              <w:rPr>
                <w:rFonts w:ascii="Open Sans" w:hAnsi="Open Sans" w:cs="Open Sans"/>
                <w:sz w:val="24"/>
                <w:szCs w:val="24"/>
                <w:u w:val="single"/>
                <w:lang w:eastAsia="pl-PL"/>
              </w:rPr>
            </w:pPr>
            <w:r w:rsidRPr="00C560F7">
              <w:rPr>
                <w:rFonts w:ascii="Open Sans" w:hAnsi="Open Sans" w:cs="Open Sans"/>
                <w:sz w:val="24"/>
                <w:szCs w:val="24"/>
                <w:u w:val="single"/>
                <w:lang w:eastAsia="pl-PL"/>
              </w:rPr>
              <w:t>Pen w zestawie.</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Zawartość zestawu nie mniejsza niż:</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 pakiet zawierający szablony, </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 </w:t>
            </w:r>
            <w:proofErr w:type="spellStart"/>
            <w:r w:rsidRPr="00C560F7">
              <w:rPr>
                <w:rFonts w:ascii="Open Sans" w:hAnsi="Open Sans" w:cs="Open Sans"/>
                <w:sz w:val="24"/>
                <w:szCs w:val="24"/>
                <w:lang w:eastAsia="pl-PL"/>
              </w:rPr>
              <w:t>filamenty</w:t>
            </w:r>
            <w:proofErr w:type="spellEnd"/>
            <w:r w:rsidRPr="00C560F7">
              <w:rPr>
                <w:rFonts w:ascii="Open Sans" w:hAnsi="Open Sans" w:cs="Open Sans"/>
                <w:sz w:val="24"/>
                <w:szCs w:val="24"/>
                <w:lang w:eastAsia="pl-PL"/>
              </w:rPr>
              <w:t xml:space="preserve">, </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 długopis i inne ciekawe dodatki, nie gorsze niż: 3Doodler Start – zestaw HEXBUG </w:t>
            </w:r>
            <w:proofErr w:type="spellStart"/>
            <w:r w:rsidRPr="00C560F7">
              <w:rPr>
                <w:rFonts w:ascii="Open Sans" w:hAnsi="Open Sans" w:cs="Open Sans"/>
                <w:sz w:val="24"/>
                <w:szCs w:val="24"/>
                <w:lang w:eastAsia="pl-PL"/>
              </w:rPr>
              <w:t>Creature</w:t>
            </w:r>
            <w:proofErr w:type="spellEnd"/>
            <w:r w:rsidRPr="00C560F7">
              <w:rPr>
                <w:rFonts w:ascii="Open Sans" w:hAnsi="Open Sans" w:cs="Open Sans"/>
                <w:sz w:val="24"/>
                <w:szCs w:val="24"/>
                <w:lang w:eastAsia="pl-PL"/>
              </w:rPr>
              <w:t xml:space="preserve"> lub 3Doodler.</w:t>
            </w:r>
          </w:p>
          <w:p w:rsidR="00696601" w:rsidRPr="00C560F7" w:rsidRDefault="00696601" w:rsidP="00A56CCD">
            <w:pPr>
              <w:pStyle w:val="Bezodstpw"/>
              <w:rPr>
                <w:rFonts w:ascii="Open Sans" w:hAnsi="Open Sans" w:cs="Open Sans"/>
                <w:sz w:val="24"/>
                <w:szCs w:val="24"/>
                <w:u w:val="single"/>
                <w:lang w:eastAsia="pl-PL"/>
              </w:rPr>
            </w:pPr>
            <w:r w:rsidRPr="00C560F7">
              <w:rPr>
                <w:rFonts w:ascii="Open Sans" w:hAnsi="Open Sans" w:cs="Open Sans"/>
                <w:sz w:val="24"/>
                <w:szCs w:val="24"/>
                <w:u w:val="single"/>
                <w:lang w:eastAsia="pl-PL"/>
              </w:rPr>
              <w:t xml:space="preserve">Wkłady - </w:t>
            </w:r>
            <w:proofErr w:type="spellStart"/>
            <w:r w:rsidRPr="00C560F7">
              <w:rPr>
                <w:rFonts w:ascii="Open Sans" w:hAnsi="Open Sans" w:cs="Open Sans"/>
                <w:sz w:val="24"/>
                <w:szCs w:val="24"/>
                <w:u w:val="single"/>
                <w:lang w:eastAsia="pl-PL"/>
              </w:rPr>
              <w:t>gilament</w:t>
            </w:r>
            <w:proofErr w:type="spellEnd"/>
            <w:r w:rsidRPr="00C560F7">
              <w:rPr>
                <w:rFonts w:ascii="Open Sans" w:hAnsi="Open Sans" w:cs="Open Sans"/>
                <w:sz w:val="24"/>
                <w:szCs w:val="24"/>
                <w:u w:val="single"/>
                <w:lang w:eastAsia="pl-PL"/>
              </w:rPr>
              <w:t>/</w:t>
            </w:r>
            <w:proofErr w:type="spellStart"/>
            <w:r w:rsidRPr="00C560F7">
              <w:rPr>
                <w:rFonts w:ascii="Open Sans" w:hAnsi="Open Sans" w:cs="Open Sans"/>
                <w:sz w:val="24"/>
                <w:szCs w:val="24"/>
                <w:u w:val="single"/>
                <w:lang w:eastAsia="pl-PL"/>
              </w:rPr>
              <w:t>filament</w:t>
            </w:r>
            <w:proofErr w:type="spellEnd"/>
            <w:r w:rsidRPr="00C560F7">
              <w:rPr>
                <w:rFonts w:ascii="Open Sans" w:hAnsi="Open Sans" w:cs="Open Sans"/>
                <w:sz w:val="24"/>
                <w:szCs w:val="24"/>
                <w:u w:val="single"/>
                <w:lang w:eastAsia="pl-PL"/>
              </w:rPr>
              <w:t xml:space="preserve"> :</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wykonywane z ABS lub PLA. ABS charakteryzuje się wyższą temperaturą topnienia, ale za to większą wytrzymałością.</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wykonane z bezpiecznych, nietoksycznych, wolnych od BPA i całkowicie biodegradowalnych materiałów</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u w:val="single"/>
                <w:lang w:eastAsia="pl-PL"/>
              </w:rPr>
              <w:t>Parametry techniczne i funkcje długopisu</w:t>
            </w:r>
            <w:r w:rsidRPr="00C560F7">
              <w:rPr>
                <w:rFonts w:ascii="Open Sans" w:hAnsi="Open Sans" w:cs="Open Sans"/>
                <w:sz w:val="24"/>
                <w:szCs w:val="24"/>
                <w:lang w:eastAsia="pl-PL"/>
              </w:rPr>
              <w:t xml:space="preserve"> 3D</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 samoczynne wyłączanie się po kilku minutach </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bezczynności i regulacja szybkości pracy</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 bezprzewodowy, </w:t>
            </w:r>
          </w:p>
          <w:p w:rsidR="00696601" w:rsidRPr="00C560F7"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 ładowanie za pomocą kabla USB. </w:t>
            </w:r>
          </w:p>
          <w:p w:rsidR="00696601" w:rsidRPr="00696601" w:rsidRDefault="00696601"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jedno pełne naładowanie pozwala na używanie urządzenia od 45 do 60 minut.</w:t>
            </w:r>
          </w:p>
        </w:tc>
        <w:tc>
          <w:tcPr>
            <w:tcW w:w="3685" w:type="dxa"/>
            <w:tcBorders>
              <w:top w:val="nil"/>
              <w:left w:val="nil"/>
              <w:bottom w:val="single" w:sz="4" w:space="0" w:color="000000"/>
              <w:right w:val="single" w:sz="4" w:space="0" w:color="000000"/>
            </w:tcBorders>
            <w:shd w:val="clear" w:color="FFFFFF" w:fill="FFFFFF"/>
          </w:tcPr>
          <w:p w:rsidR="00696601" w:rsidRPr="00C560F7" w:rsidRDefault="00696601" w:rsidP="00A56CCD">
            <w:pPr>
              <w:spacing w:after="0" w:line="240" w:lineRule="auto"/>
              <w:rPr>
                <w:rFonts w:ascii="Open Sans" w:eastAsia="Times New Roman" w:hAnsi="Open Sans" w:cs="Open Sans"/>
                <w:color w:val="000000"/>
                <w:sz w:val="24"/>
                <w:szCs w:val="24"/>
                <w:lang w:eastAsia="pl-PL"/>
              </w:rPr>
            </w:pPr>
            <w:r w:rsidRPr="00C560F7">
              <w:rPr>
                <w:rFonts w:ascii="Open Sans" w:hAnsi="Open Sans" w:cs="Open Sans"/>
                <w:sz w:val="24"/>
                <w:szCs w:val="24"/>
                <w:lang w:eastAsia="pl-PL"/>
              </w:rPr>
              <w:t xml:space="preserve">Dzieci używając tego typu urządzeń mogą rozwijać kreatywność. Za pomocą specjalnych szablonów lub własnej wyobraźni będą tworzyły przestrzenne dzieła. Długopis 3D to urządzenie </w:t>
            </w:r>
            <w:r>
              <w:rPr>
                <w:rFonts w:ascii="Open Sans" w:hAnsi="Open Sans" w:cs="Open Sans"/>
                <w:sz w:val="24"/>
                <w:szCs w:val="24"/>
                <w:lang w:eastAsia="pl-PL"/>
              </w:rPr>
              <w:br/>
            </w:r>
            <w:r w:rsidRPr="00C560F7">
              <w:rPr>
                <w:rFonts w:ascii="Open Sans" w:hAnsi="Open Sans" w:cs="Open Sans"/>
                <w:sz w:val="24"/>
                <w:szCs w:val="24"/>
                <w:lang w:eastAsia="pl-PL"/>
              </w:rPr>
              <w:t xml:space="preserve">o kształcie długopisu, z którego końcówki wydobywa się nie tusz, a rozpuszczony </w:t>
            </w:r>
            <w:proofErr w:type="spellStart"/>
            <w:r w:rsidRPr="00C560F7">
              <w:rPr>
                <w:rFonts w:ascii="Open Sans" w:hAnsi="Open Sans" w:cs="Open Sans"/>
                <w:sz w:val="24"/>
                <w:szCs w:val="24"/>
                <w:lang w:eastAsia="pl-PL"/>
              </w:rPr>
              <w:t>gilament</w:t>
            </w:r>
            <w:proofErr w:type="spellEnd"/>
            <w:r w:rsidRPr="00C560F7">
              <w:rPr>
                <w:rFonts w:ascii="Open Sans" w:hAnsi="Open Sans" w:cs="Open Sans"/>
                <w:sz w:val="24"/>
                <w:szCs w:val="24"/>
                <w:lang w:eastAsia="pl-PL"/>
              </w:rPr>
              <w:t>/</w:t>
            </w:r>
            <w:proofErr w:type="spellStart"/>
            <w:r w:rsidRPr="00C560F7">
              <w:rPr>
                <w:rFonts w:ascii="Open Sans" w:hAnsi="Open Sans" w:cs="Open Sans"/>
                <w:sz w:val="24"/>
                <w:szCs w:val="24"/>
                <w:lang w:eastAsia="pl-PL"/>
              </w:rPr>
              <w:t>filament</w:t>
            </w:r>
            <w:proofErr w:type="spellEnd"/>
            <w:r w:rsidRPr="00C560F7">
              <w:rPr>
                <w:rFonts w:ascii="Open Sans" w:hAnsi="Open Sans" w:cs="Open Sans"/>
                <w:sz w:val="24"/>
                <w:szCs w:val="24"/>
                <w:lang w:eastAsia="pl-PL"/>
              </w:rPr>
              <w:t xml:space="preserve"> w różnych kolorach. Za jego pomocą można tworzyć rysunki i przedmioty w trzech wymiarach. Samo w sobie tworzenie przy pomocy długopisu 3D jest bardzo proste – wystarczy „rysować” nim w powietrzu i może dać obraz tego, jak wygląda praca z tą technologią.</w:t>
            </w:r>
          </w:p>
        </w:tc>
        <w:tc>
          <w:tcPr>
            <w:tcW w:w="1843" w:type="dxa"/>
            <w:tcBorders>
              <w:top w:val="nil"/>
              <w:left w:val="nil"/>
              <w:bottom w:val="single" w:sz="4" w:space="0" w:color="000000"/>
              <w:right w:val="single" w:sz="4" w:space="0" w:color="000000"/>
            </w:tcBorders>
            <w:shd w:val="clear" w:color="FFFFFF" w:fill="FFFFFF"/>
          </w:tcPr>
          <w:p w:rsidR="00696601" w:rsidRPr="00C560F7" w:rsidRDefault="00696601" w:rsidP="00A56CCD">
            <w:pPr>
              <w:spacing w:after="0" w:line="240" w:lineRule="auto"/>
              <w:rPr>
                <w:rFonts w:ascii="Open Sans" w:eastAsia="Times New Roman" w:hAnsi="Open Sans" w:cs="Open Sans"/>
                <w:bCs/>
                <w:iCs/>
                <w:color w:val="000000"/>
                <w:sz w:val="24"/>
                <w:szCs w:val="24"/>
                <w:lang w:eastAsia="pl-PL"/>
              </w:rPr>
            </w:pPr>
            <w:r w:rsidRPr="00C560F7">
              <w:rPr>
                <w:rFonts w:ascii="Open Sans" w:eastAsia="Times New Roman" w:hAnsi="Open Sans" w:cs="Open Sans"/>
                <w:bCs/>
                <w:iCs/>
                <w:color w:val="000000"/>
                <w:sz w:val="24"/>
                <w:szCs w:val="24"/>
                <w:lang w:eastAsia="pl-PL"/>
              </w:rPr>
              <w:t xml:space="preserve">dodatkowe </w:t>
            </w:r>
          </w:p>
          <w:p w:rsidR="00696601" w:rsidRPr="00C560F7" w:rsidRDefault="00696601"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bCs/>
                <w:iCs/>
                <w:color w:val="000000"/>
                <w:sz w:val="24"/>
                <w:szCs w:val="24"/>
                <w:lang w:eastAsia="pl-PL"/>
              </w:rPr>
              <w:t>z zakresu robotyki i mikroelektroniki</w:t>
            </w:r>
          </w:p>
        </w:tc>
        <w:tc>
          <w:tcPr>
            <w:tcW w:w="1429" w:type="dxa"/>
            <w:tcBorders>
              <w:top w:val="nil"/>
              <w:left w:val="nil"/>
              <w:bottom w:val="single" w:sz="4" w:space="0" w:color="000000"/>
              <w:right w:val="single" w:sz="4" w:space="0" w:color="000000"/>
            </w:tcBorders>
            <w:shd w:val="clear" w:color="FFFFFF" w:fill="FFFFFF"/>
          </w:tcPr>
          <w:p w:rsidR="00696601" w:rsidRPr="00C560F7" w:rsidRDefault="006005EA"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val="en-US" w:eastAsia="pl-PL"/>
              </w:rPr>
              <w:t>50</w:t>
            </w:r>
          </w:p>
        </w:tc>
      </w:tr>
      <w:tr w:rsidR="004876EA" w:rsidRPr="00C560F7" w:rsidTr="00A56CCD">
        <w:trPr>
          <w:gridAfter w:val="1"/>
          <w:wAfter w:w="13" w:type="dxa"/>
          <w:trHeight w:val="274"/>
        </w:trPr>
        <w:tc>
          <w:tcPr>
            <w:tcW w:w="562" w:type="dxa"/>
            <w:tcBorders>
              <w:top w:val="nil"/>
              <w:left w:val="single" w:sz="4" w:space="0" w:color="000000"/>
              <w:bottom w:val="single" w:sz="4" w:space="0" w:color="000000"/>
              <w:right w:val="nil"/>
            </w:tcBorders>
            <w:shd w:val="clear" w:color="auto" w:fill="auto"/>
            <w:noWrap/>
            <w:vAlign w:val="center"/>
          </w:tcPr>
          <w:p w:rsidR="004876EA" w:rsidRPr="00C560F7" w:rsidRDefault="004876EA"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6</w:t>
            </w:r>
          </w:p>
        </w:tc>
        <w:tc>
          <w:tcPr>
            <w:tcW w:w="2268" w:type="dxa"/>
            <w:tcBorders>
              <w:top w:val="nil"/>
              <w:left w:val="single" w:sz="4" w:space="0" w:color="000000"/>
              <w:bottom w:val="single" w:sz="4" w:space="0" w:color="000000"/>
              <w:right w:val="single" w:sz="4" w:space="0" w:color="000000"/>
            </w:tcBorders>
            <w:shd w:val="clear" w:color="FFFFFF" w:fill="FFFFFF"/>
            <w:vAlign w:val="center"/>
          </w:tcPr>
          <w:p w:rsidR="004876EA" w:rsidRPr="00C560F7" w:rsidRDefault="004876EA" w:rsidP="00A56CCD">
            <w:pPr>
              <w:spacing w:after="0" w:line="240" w:lineRule="auto"/>
              <w:jc w:val="center"/>
              <w:rPr>
                <w:rFonts w:ascii="Open Sans" w:eastAsia="Times New Roman" w:hAnsi="Open Sans" w:cs="Open Sans"/>
                <w:color w:val="000000"/>
                <w:sz w:val="24"/>
                <w:szCs w:val="24"/>
                <w:lang w:eastAsia="pl-PL"/>
              </w:rPr>
            </w:pPr>
            <w:r w:rsidRPr="004876EA">
              <w:rPr>
                <w:rFonts w:ascii="Open Sans" w:eastAsia="Times New Roman" w:hAnsi="Open Sans" w:cs="Open Sans"/>
                <w:color w:val="000000"/>
                <w:sz w:val="24"/>
                <w:szCs w:val="24"/>
                <w:lang w:eastAsia="pl-PL"/>
              </w:rPr>
              <w:t>Oprogramowanie</w:t>
            </w:r>
          </w:p>
        </w:tc>
        <w:tc>
          <w:tcPr>
            <w:tcW w:w="5809" w:type="dxa"/>
            <w:tcBorders>
              <w:top w:val="single" w:sz="4" w:space="0" w:color="auto"/>
              <w:left w:val="single" w:sz="4" w:space="0" w:color="auto"/>
              <w:bottom w:val="single" w:sz="4" w:space="0" w:color="auto"/>
              <w:right w:val="single" w:sz="4" w:space="0" w:color="auto"/>
            </w:tcBorders>
            <w:shd w:val="clear" w:color="FFFFFF" w:fill="FFFFFF"/>
          </w:tcPr>
          <w:p w:rsidR="004876EA" w:rsidRPr="004876EA" w:rsidRDefault="004876EA" w:rsidP="00A56CCD">
            <w:pPr>
              <w:spacing w:after="0" w:line="240" w:lineRule="auto"/>
              <w:rPr>
                <w:rFonts w:ascii="Open Sans" w:eastAsia="Times New Roman" w:hAnsi="Open Sans" w:cs="Open Sans"/>
                <w:color w:val="000000"/>
                <w:sz w:val="24"/>
                <w:szCs w:val="24"/>
                <w:lang w:eastAsia="pl-PL"/>
              </w:rPr>
            </w:pPr>
            <w:r w:rsidRPr="004876EA">
              <w:rPr>
                <w:rFonts w:ascii="Open Sans" w:eastAsia="Times New Roman" w:hAnsi="Open Sans" w:cs="Open Sans"/>
                <w:color w:val="000000"/>
                <w:sz w:val="24"/>
                <w:szCs w:val="24"/>
                <w:lang w:eastAsia="pl-PL"/>
              </w:rPr>
              <w:t xml:space="preserve">Biblioteki modeli 3d online, z przykładowymi projektami do wykorzystania, kompatybilne z drukarką. </w:t>
            </w:r>
          </w:p>
          <w:p w:rsidR="004876EA" w:rsidRPr="004876EA" w:rsidRDefault="004876EA" w:rsidP="00A56CCD">
            <w:pPr>
              <w:spacing w:after="0" w:line="240" w:lineRule="auto"/>
              <w:rPr>
                <w:rFonts w:ascii="Open Sans" w:eastAsia="Times New Roman" w:hAnsi="Open Sans" w:cs="Open Sans"/>
                <w:color w:val="000000"/>
                <w:sz w:val="24"/>
                <w:szCs w:val="24"/>
                <w:lang w:eastAsia="pl-PL"/>
              </w:rPr>
            </w:pPr>
            <w:r w:rsidRPr="004876EA">
              <w:rPr>
                <w:rFonts w:ascii="Open Sans" w:eastAsia="Times New Roman" w:hAnsi="Open Sans" w:cs="Open Sans"/>
                <w:color w:val="000000"/>
                <w:sz w:val="24"/>
                <w:szCs w:val="24"/>
                <w:lang w:eastAsia="pl-PL"/>
              </w:rPr>
              <w:t>Wersja offline - licencja bezterminowa, na dowolną ilość szkolnych urządzeń. Działa na każdym rodzaju tablicy/monitora interaktywnego, ale również na zwykłym rzutniku.</w:t>
            </w:r>
          </w:p>
          <w:p w:rsidR="004876EA" w:rsidRPr="004876EA" w:rsidRDefault="004876EA" w:rsidP="00A56CCD">
            <w:pPr>
              <w:spacing w:after="0" w:line="240" w:lineRule="auto"/>
              <w:rPr>
                <w:rFonts w:ascii="Open Sans" w:eastAsia="Times New Roman" w:hAnsi="Open Sans" w:cs="Open Sans"/>
                <w:color w:val="C00000"/>
                <w:sz w:val="24"/>
                <w:szCs w:val="24"/>
                <w:lang w:eastAsia="pl-PL"/>
              </w:rPr>
            </w:pPr>
            <w:r w:rsidRPr="004876EA">
              <w:rPr>
                <w:rFonts w:ascii="Open Sans" w:eastAsia="Times New Roman" w:hAnsi="Open Sans" w:cs="Open Sans"/>
                <w:color w:val="000000"/>
                <w:sz w:val="24"/>
                <w:szCs w:val="24"/>
                <w:lang w:eastAsia="pl-PL"/>
              </w:rPr>
              <w:t>Nie gorsze niż:corinth3d.</w:t>
            </w:r>
          </w:p>
        </w:tc>
        <w:tc>
          <w:tcPr>
            <w:tcW w:w="3685" w:type="dxa"/>
            <w:tcBorders>
              <w:top w:val="single" w:sz="4" w:space="0" w:color="auto"/>
              <w:left w:val="single" w:sz="4" w:space="0" w:color="auto"/>
              <w:bottom w:val="single" w:sz="4" w:space="0" w:color="auto"/>
              <w:right w:val="single" w:sz="4" w:space="0" w:color="auto"/>
            </w:tcBorders>
            <w:shd w:val="clear" w:color="FFFFFF" w:fill="FFFFFF"/>
          </w:tcPr>
          <w:p w:rsidR="004876EA" w:rsidRPr="004876EA" w:rsidRDefault="004876EA" w:rsidP="00A56CCD">
            <w:pPr>
              <w:spacing w:after="0" w:line="240" w:lineRule="auto"/>
              <w:rPr>
                <w:rFonts w:ascii="Open Sans" w:eastAsia="Times New Roman" w:hAnsi="Open Sans" w:cs="Open Sans"/>
                <w:color w:val="000000"/>
                <w:sz w:val="24"/>
                <w:szCs w:val="24"/>
                <w:lang w:eastAsia="pl-PL"/>
              </w:rPr>
            </w:pPr>
            <w:r w:rsidRPr="004876EA">
              <w:rPr>
                <w:rFonts w:ascii="Open Sans" w:eastAsia="Times New Roman" w:hAnsi="Open Sans" w:cs="Open Sans"/>
                <w:color w:val="000000"/>
                <w:sz w:val="24"/>
                <w:szCs w:val="24"/>
                <w:lang w:eastAsia="pl-PL"/>
              </w:rPr>
              <w:t>Zawiera modele 3D do wykorzystania do druku pomocy dydaktycznych itp.</w:t>
            </w:r>
          </w:p>
          <w:p w:rsidR="004876EA" w:rsidRPr="004876EA" w:rsidRDefault="004876EA" w:rsidP="00A56CCD">
            <w:pPr>
              <w:spacing w:after="0" w:line="240" w:lineRule="auto"/>
              <w:rPr>
                <w:rFonts w:ascii="Open Sans" w:eastAsia="Times New Roman" w:hAnsi="Open Sans" w:cs="Open Sans"/>
                <w:color w:val="000000"/>
                <w:sz w:val="24"/>
                <w:szCs w:val="24"/>
                <w:lang w:eastAsia="pl-PL"/>
              </w:rPr>
            </w:pPr>
            <w:r w:rsidRPr="004876EA">
              <w:rPr>
                <w:rFonts w:ascii="Open Sans" w:eastAsia="Times New Roman" w:hAnsi="Open Sans" w:cs="Open Sans"/>
                <w:color w:val="000000"/>
                <w:sz w:val="24"/>
                <w:szCs w:val="24"/>
                <w:lang w:eastAsia="pl-PL"/>
              </w:rPr>
              <w:t>Wizualne biblioteki modeli 3D zawierają wszystkie treści z programu nauczania szkoły podstawowej i średniej. Stworzone i zweryfikowane we współpracy z uznanymi w świecie uczelniami</w:t>
            </w:r>
          </w:p>
          <w:p w:rsidR="004876EA" w:rsidRDefault="004876EA" w:rsidP="00A56CCD">
            <w:pPr>
              <w:spacing w:after="0" w:line="240" w:lineRule="auto"/>
              <w:rPr>
                <w:rFonts w:ascii="Open Sans" w:eastAsia="Times New Roman" w:hAnsi="Open Sans" w:cs="Open Sans"/>
                <w:color w:val="000000"/>
                <w:sz w:val="24"/>
                <w:szCs w:val="24"/>
                <w:lang w:eastAsia="pl-PL"/>
              </w:rPr>
            </w:pPr>
          </w:p>
          <w:p w:rsidR="004876EA" w:rsidRDefault="004876EA" w:rsidP="00A56CCD">
            <w:pPr>
              <w:spacing w:after="0" w:line="240" w:lineRule="auto"/>
              <w:rPr>
                <w:rFonts w:ascii="Open Sans" w:eastAsia="Times New Roman" w:hAnsi="Open Sans" w:cs="Open Sans"/>
                <w:color w:val="000000"/>
                <w:sz w:val="24"/>
                <w:szCs w:val="24"/>
                <w:lang w:eastAsia="pl-PL"/>
              </w:rPr>
            </w:pPr>
          </w:p>
          <w:p w:rsidR="004876EA" w:rsidRDefault="004876EA" w:rsidP="00A56CCD">
            <w:pPr>
              <w:spacing w:after="0" w:line="240" w:lineRule="auto"/>
              <w:rPr>
                <w:rFonts w:ascii="Open Sans" w:eastAsia="Times New Roman" w:hAnsi="Open Sans" w:cs="Open Sans"/>
                <w:color w:val="000000"/>
                <w:sz w:val="24"/>
                <w:szCs w:val="24"/>
                <w:lang w:eastAsia="pl-PL"/>
              </w:rPr>
            </w:pPr>
          </w:p>
          <w:p w:rsidR="004876EA" w:rsidRPr="004876EA" w:rsidRDefault="004876EA" w:rsidP="00A56CCD">
            <w:pPr>
              <w:spacing w:after="0" w:line="240" w:lineRule="auto"/>
              <w:rPr>
                <w:rFonts w:ascii="Open Sans" w:eastAsia="Times New Roman" w:hAnsi="Open Sans" w:cs="Open Sans"/>
                <w:color w:val="000000"/>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shd w:val="clear" w:color="FFFFFF" w:fill="FFFFFF"/>
          </w:tcPr>
          <w:p w:rsidR="004876EA" w:rsidRPr="004876EA" w:rsidRDefault="004876EA" w:rsidP="00A56CCD">
            <w:pPr>
              <w:spacing w:after="0" w:line="240" w:lineRule="auto"/>
              <w:rPr>
                <w:rFonts w:ascii="Open Sans" w:eastAsia="Times New Roman" w:hAnsi="Open Sans" w:cs="Open Sans"/>
                <w:bCs/>
                <w:iCs/>
                <w:color w:val="000000"/>
                <w:sz w:val="24"/>
                <w:szCs w:val="24"/>
                <w:lang w:eastAsia="pl-PL"/>
              </w:rPr>
            </w:pPr>
            <w:r w:rsidRPr="004876EA">
              <w:rPr>
                <w:rFonts w:ascii="Open Sans" w:eastAsia="Times New Roman" w:hAnsi="Open Sans" w:cs="Open Sans"/>
                <w:bCs/>
                <w:iCs/>
                <w:color w:val="000000"/>
                <w:sz w:val="24"/>
                <w:szCs w:val="24"/>
                <w:lang w:eastAsia="pl-PL"/>
              </w:rPr>
              <w:t xml:space="preserve">dodatkowe </w:t>
            </w:r>
          </w:p>
          <w:p w:rsidR="004876EA" w:rsidRPr="004876EA" w:rsidRDefault="004876EA" w:rsidP="00A56CCD">
            <w:pPr>
              <w:spacing w:after="0" w:line="240" w:lineRule="auto"/>
              <w:rPr>
                <w:rFonts w:ascii="Open Sans" w:eastAsia="Times New Roman" w:hAnsi="Open Sans" w:cs="Open Sans"/>
                <w:color w:val="000000"/>
                <w:sz w:val="24"/>
                <w:szCs w:val="24"/>
                <w:lang w:eastAsia="pl-PL"/>
              </w:rPr>
            </w:pPr>
            <w:r w:rsidRPr="004876EA">
              <w:rPr>
                <w:rFonts w:ascii="Open Sans" w:eastAsia="Times New Roman" w:hAnsi="Open Sans" w:cs="Open Sans"/>
                <w:bCs/>
                <w:iCs/>
                <w:color w:val="000000"/>
                <w:sz w:val="24"/>
                <w:szCs w:val="24"/>
                <w:lang w:eastAsia="pl-PL"/>
              </w:rPr>
              <w:t>z zakresu robotyki i mikroelektroniki</w:t>
            </w:r>
          </w:p>
        </w:tc>
        <w:tc>
          <w:tcPr>
            <w:tcW w:w="1429" w:type="dxa"/>
            <w:tcBorders>
              <w:top w:val="single" w:sz="4" w:space="0" w:color="auto"/>
              <w:left w:val="single" w:sz="4" w:space="0" w:color="auto"/>
              <w:bottom w:val="single" w:sz="4" w:space="0" w:color="auto"/>
              <w:right w:val="single" w:sz="4" w:space="0" w:color="auto"/>
            </w:tcBorders>
            <w:shd w:val="clear" w:color="FFFFFF" w:fill="FFFFFF"/>
          </w:tcPr>
          <w:p w:rsidR="004876EA" w:rsidRPr="004876EA" w:rsidRDefault="004876EA" w:rsidP="00A56CCD">
            <w:pPr>
              <w:spacing w:after="0" w:line="240" w:lineRule="auto"/>
              <w:rPr>
                <w:rFonts w:ascii="Open Sans" w:eastAsia="Times New Roman" w:hAnsi="Open Sans" w:cs="Open Sans"/>
                <w:color w:val="000000"/>
                <w:sz w:val="24"/>
                <w:szCs w:val="24"/>
                <w:lang w:eastAsia="pl-PL"/>
              </w:rPr>
            </w:pPr>
            <w:r w:rsidRPr="004876EA">
              <w:rPr>
                <w:rFonts w:ascii="Open Sans" w:eastAsia="Times New Roman" w:hAnsi="Open Sans" w:cs="Open Sans"/>
                <w:color w:val="000000"/>
                <w:sz w:val="24"/>
                <w:szCs w:val="24"/>
                <w:lang w:eastAsia="pl-PL"/>
              </w:rPr>
              <w:t>1</w:t>
            </w:r>
          </w:p>
        </w:tc>
      </w:tr>
      <w:tr w:rsidR="006005EA" w:rsidRPr="00C560F7" w:rsidTr="00A56CCD">
        <w:trPr>
          <w:trHeight w:val="274"/>
        </w:trPr>
        <w:tc>
          <w:tcPr>
            <w:tcW w:w="15609" w:type="dxa"/>
            <w:gridSpan w:val="7"/>
            <w:tcBorders>
              <w:top w:val="nil"/>
              <w:left w:val="single" w:sz="4" w:space="0" w:color="000000"/>
              <w:bottom w:val="single" w:sz="4" w:space="0" w:color="000000"/>
              <w:right w:val="single" w:sz="4" w:space="0" w:color="000000"/>
            </w:tcBorders>
            <w:shd w:val="clear" w:color="auto" w:fill="auto"/>
            <w:noWrap/>
            <w:vAlign w:val="center"/>
          </w:tcPr>
          <w:p w:rsidR="006005EA" w:rsidRPr="006005EA" w:rsidRDefault="006005EA" w:rsidP="00A56CCD">
            <w:pPr>
              <w:spacing w:after="0" w:line="240" w:lineRule="auto"/>
              <w:jc w:val="center"/>
              <w:rPr>
                <w:rFonts w:ascii="Open Sans" w:eastAsia="Times New Roman" w:hAnsi="Open Sans" w:cs="Open Sans"/>
                <w:b/>
                <w:bCs/>
                <w:color w:val="000000"/>
                <w:sz w:val="36"/>
                <w:szCs w:val="36"/>
                <w:lang w:eastAsia="pl-PL"/>
              </w:rPr>
            </w:pPr>
            <w:r w:rsidRPr="006005EA">
              <w:rPr>
                <w:rFonts w:ascii="Open Sans" w:eastAsia="Times New Roman" w:hAnsi="Open Sans" w:cs="Open Sans"/>
                <w:b/>
                <w:bCs/>
                <w:color w:val="000000"/>
                <w:sz w:val="36"/>
                <w:szCs w:val="36"/>
                <w:lang w:eastAsia="pl-PL"/>
              </w:rPr>
              <w:t>Część II</w:t>
            </w:r>
          </w:p>
        </w:tc>
      </w:tr>
      <w:tr w:rsidR="004C5E89" w:rsidRPr="00C560F7" w:rsidTr="00A56CCD">
        <w:trPr>
          <w:gridAfter w:val="1"/>
          <w:wAfter w:w="13" w:type="dxa"/>
          <w:trHeight w:val="274"/>
        </w:trPr>
        <w:tc>
          <w:tcPr>
            <w:tcW w:w="562" w:type="dxa"/>
            <w:tcBorders>
              <w:top w:val="nil"/>
              <w:left w:val="single" w:sz="4" w:space="0" w:color="000000"/>
              <w:bottom w:val="single" w:sz="4" w:space="0" w:color="000000"/>
              <w:right w:val="nil"/>
            </w:tcBorders>
            <w:shd w:val="clear" w:color="auto" w:fill="auto"/>
            <w:noWrap/>
            <w:vAlign w:val="center"/>
            <w:hideMark/>
          </w:tcPr>
          <w:p w:rsidR="004C5E89" w:rsidRPr="00C560F7" w:rsidRDefault="004876EA"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p>
        </w:tc>
        <w:tc>
          <w:tcPr>
            <w:tcW w:w="2268" w:type="dxa"/>
            <w:tcBorders>
              <w:top w:val="nil"/>
              <w:left w:val="single" w:sz="4" w:space="0" w:color="000000"/>
              <w:bottom w:val="single" w:sz="4" w:space="0" w:color="000000"/>
              <w:right w:val="single" w:sz="4" w:space="0" w:color="000000"/>
            </w:tcBorders>
            <w:shd w:val="clear" w:color="FFFFFF" w:fill="FFFFFF"/>
            <w:vAlign w:val="center"/>
            <w:hideMark/>
          </w:tcPr>
          <w:p w:rsidR="004C5E89" w:rsidRPr="00C560F7" w:rsidRDefault="004C5E89" w:rsidP="00A56CCD">
            <w:pPr>
              <w:spacing w:after="0" w:line="240" w:lineRule="auto"/>
              <w:jc w:val="center"/>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Mikrokontroler </w:t>
            </w:r>
            <w:r w:rsidRPr="00C560F7">
              <w:rPr>
                <w:rFonts w:ascii="Open Sans" w:eastAsia="Times New Roman" w:hAnsi="Open Sans" w:cs="Open Sans"/>
                <w:color w:val="000000"/>
                <w:sz w:val="24"/>
                <w:szCs w:val="24"/>
                <w:lang w:eastAsia="pl-PL"/>
              </w:rPr>
              <w:br/>
              <w:t xml:space="preserve">z czujnikami </w:t>
            </w:r>
            <w:r w:rsidRPr="00C560F7">
              <w:rPr>
                <w:rFonts w:ascii="Open Sans" w:eastAsia="Times New Roman" w:hAnsi="Open Sans" w:cs="Open Sans"/>
                <w:color w:val="000000"/>
                <w:sz w:val="24"/>
                <w:szCs w:val="24"/>
                <w:lang w:eastAsia="pl-PL"/>
              </w:rPr>
              <w:br/>
              <w:t>i akcesoriami</w:t>
            </w:r>
          </w:p>
        </w:tc>
        <w:tc>
          <w:tcPr>
            <w:tcW w:w="5809" w:type="dxa"/>
            <w:tcBorders>
              <w:top w:val="nil"/>
              <w:left w:val="nil"/>
              <w:bottom w:val="single" w:sz="4" w:space="0" w:color="000000"/>
              <w:right w:val="single" w:sz="4" w:space="0" w:color="000000"/>
            </w:tcBorders>
            <w:shd w:val="clear" w:color="FFFFFF" w:fill="FFFFFF"/>
            <w:hideMark/>
          </w:tcPr>
          <w:p w:rsidR="004C5E89" w:rsidRPr="00C560F7" w:rsidRDefault="004C5E89" w:rsidP="00A56CCD">
            <w:pPr>
              <w:spacing w:after="0" w:line="240" w:lineRule="auto"/>
              <w:rPr>
                <w:rFonts w:ascii="Open Sans" w:eastAsia="Times New Roman" w:hAnsi="Open Sans" w:cs="Open Sans"/>
                <w:b/>
                <w:color w:val="C00000"/>
                <w:sz w:val="24"/>
                <w:szCs w:val="24"/>
                <w:u w:val="single"/>
                <w:lang w:eastAsia="pl-PL"/>
              </w:rPr>
            </w:pPr>
            <w:r w:rsidRPr="00C560F7">
              <w:rPr>
                <w:rFonts w:ascii="Open Sans" w:eastAsia="Times New Roman" w:hAnsi="Open Sans" w:cs="Open Sans"/>
                <w:b/>
                <w:color w:val="000000"/>
                <w:sz w:val="24"/>
                <w:szCs w:val="24"/>
                <w:u w:val="single"/>
                <w:lang w:eastAsia="pl-PL"/>
              </w:rPr>
              <w:t>1. Zawartość akcesoriów nie mniejsza niż:</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Oryginalny mikrokontroler nie gorszej jakości niż </w:t>
            </w:r>
            <w:proofErr w:type="spellStart"/>
            <w:r w:rsidRPr="00C560F7">
              <w:rPr>
                <w:rFonts w:ascii="Open Sans" w:eastAsia="Times New Roman" w:hAnsi="Open Sans" w:cs="Open Sans"/>
                <w:color w:val="000000"/>
                <w:sz w:val="24"/>
                <w:szCs w:val="24"/>
                <w:lang w:eastAsia="pl-PL"/>
              </w:rPr>
              <w:t>Arduino</w:t>
            </w:r>
            <w:proofErr w:type="spellEnd"/>
            <w:r w:rsidRPr="00C560F7">
              <w:rPr>
                <w:rFonts w:ascii="Open Sans" w:eastAsia="Times New Roman" w:hAnsi="Open Sans" w:cs="Open Sans"/>
                <w:color w:val="000000"/>
                <w:sz w:val="24"/>
                <w:szCs w:val="24"/>
                <w:lang w:eastAsia="pl-PL"/>
              </w:rPr>
              <w:t xml:space="preserve"> </w:t>
            </w:r>
            <w:proofErr w:type="spellStart"/>
            <w:r w:rsidRPr="00C560F7">
              <w:rPr>
                <w:rFonts w:ascii="Open Sans" w:eastAsia="Times New Roman" w:hAnsi="Open Sans" w:cs="Open Sans"/>
                <w:color w:val="000000"/>
                <w:sz w:val="24"/>
                <w:szCs w:val="24"/>
                <w:lang w:eastAsia="pl-PL"/>
              </w:rPr>
              <w:t>Uno</w:t>
            </w:r>
            <w:proofErr w:type="spellEnd"/>
            <w:r w:rsidRPr="00C560F7">
              <w:rPr>
                <w:rFonts w:ascii="Open Sans" w:eastAsia="Times New Roman" w:hAnsi="Open Sans" w:cs="Open Sans"/>
                <w:color w:val="000000"/>
                <w:sz w:val="24"/>
                <w:szCs w:val="24"/>
                <w:lang w:eastAsia="pl-PL"/>
              </w:rPr>
              <w:t xml:space="preserve">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Nakładka rozszerzająca - </w:t>
            </w:r>
            <w:proofErr w:type="spellStart"/>
            <w:r w:rsidRPr="00C560F7">
              <w:rPr>
                <w:rFonts w:ascii="Open Sans" w:eastAsia="Times New Roman" w:hAnsi="Open Sans" w:cs="Open Sans"/>
                <w:color w:val="000000"/>
                <w:sz w:val="24"/>
                <w:szCs w:val="24"/>
                <w:lang w:eastAsia="pl-PL"/>
              </w:rPr>
              <w:t>Shiełd</w:t>
            </w:r>
            <w:proofErr w:type="spellEnd"/>
            <w:r w:rsidRPr="00C560F7">
              <w:rPr>
                <w:rFonts w:ascii="Open Sans" w:eastAsia="Times New Roman" w:hAnsi="Open Sans" w:cs="Open Sans"/>
                <w:color w:val="000000"/>
                <w:sz w:val="24"/>
                <w:szCs w:val="24"/>
                <w:lang w:eastAsia="pl-PL"/>
              </w:rPr>
              <w:t xml:space="preserve"> z wyświetlaczem OLED - Złącza analogowe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Złącza cyfrowe</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-10-pinowe złącze do serwomechanizmu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Złącze czujnika odległości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Wbudowana dioda zasilania.</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Diody LED: czerwona, zielona, żółta,</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w:t>
            </w:r>
            <w:proofErr w:type="spellStart"/>
            <w:r w:rsidRPr="00C560F7">
              <w:rPr>
                <w:rFonts w:ascii="Open Sans" w:eastAsia="Times New Roman" w:hAnsi="Open Sans" w:cs="Open Sans"/>
                <w:color w:val="000000"/>
                <w:sz w:val="24"/>
                <w:szCs w:val="24"/>
                <w:lang w:eastAsia="pl-PL"/>
              </w:rPr>
              <w:t>Buzzer</w:t>
            </w:r>
            <w:proofErr w:type="spellEnd"/>
            <w:r w:rsidRPr="00C560F7">
              <w:rPr>
                <w:rFonts w:ascii="Open Sans" w:eastAsia="Times New Roman" w:hAnsi="Open Sans" w:cs="Open Sans"/>
                <w:color w:val="000000"/>
                <w:sz w:val="24"/>
                <w:szCs w:val="24"/>
                <w:lang w:eastAsia="pl-PL"/>
              </w:rPr>
              <w:t xml:space="preserve"> (głośniczek),</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Czujnik światła,</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Czujnik odległości SHARP o wyjściu analogowym i zakresie pomiaru 5-25 cm,</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Czujnik temperatury.</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Przycisku/</w:t>
            </w:r>
            <w:proofErr w:type="spellStart"/>
            <w:r w:rsidRPr="00C560F7">
              <w:rPr>
                <w:rFonts w:ascii="Open Sans" w:eastAsia="Times New Roman" w:hAnsi="Open Sans" w:cs="Open Sans"/>
                <w:color w:val="000000"/>
                <w:sz w:val="24"/>
                <w:szCs w:val="24"/>
                <w:lang w:eastAsia="pl-PL"/>
              </w:rPr>
              <w:t>tactswitch</w:t>
            </w:r>
            <w:proofErr w:type="spellEnd"/>
            <w:r w:rsidRPr="00C560F7">
              <w:rPr>
                <w:rFonts w:ascii="Open Sans" w:eastAsia="Times New Roman" w:hAnsi="Open Sans" w:cs="Open Sans"/>
                <w:color w:val="000000"/>
                <w:sz w:val="24"/>
                <w:szCs w:val="24"/>
                <w:lang w:eastAsia="pl-PL"/>
              </w:rPr>
              <w:t>,</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Joystick,</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Czujnika obrotu z pokrętłem/potencjometr,</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-Serwomechanizm typu micro z modułem posiadającym własny stabilizator napięcia oraz zintegrowanym złączem minimum 10-pinowym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Podstawa konstrukcyjna (obszar roboczy)</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-12 plastikowych uchwytów do mocowania czujników i modułów na planszy oraz z klockami o nie gorszej jakości niż LEGO*</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Kabel USB do połączenia płytki z komputerem,</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Zestaw 10 kabelków, w dwóch zestawach kolorystycznych do łączenia modułów elektronicznych z programowalną płytką i rozszerzeniem,</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A- </w:t>
            </w:r>
            <w:proofErr w:type="spellStart"/>
            <w:r w:rsidRPr="00C560F7">
              <w:rPr>
                <w:rFonts w:ascii="Open Sans" w:eastAsia="Times New Roman" w:hAnsi="Open Sans" w:cs="Open Sans"/>
                <w:color w:val="000000"/>
                <w:sz w:val="24"/>
                <w:szCs w:val="24"/>
                <w:lang w:eastAsia="pl-PL"/>
              </w:rPr>
              <w:t>dapter</w:t>
            </w:r>
            <w:proofErr w:type="spellEnd"/>
            <w:r w:rsidRPr="00C560F7">
              <w:rPr>
                <w:rFonts w:ascii="Open Sans" w:eastAsia="Times New Roman" w:hAnsi="Open Sans" w:cs="Open Sans"/>
                <w:color w:val="000000"/>
                <w:sz w:val="24"/>
                <w:szCs w:val="24"/>
                <w:lang w:eastAsia="pl-PL"/>
              </w:rPr>
              <w:t xml:space="preserve"> baterii AA,</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Kartonowe pudełko z plastikowym </w:t>
            </w:r>
            <w:proofErr w:type="spellStart"/>
            <w:r w:rsidRPr="00C560F7">
              <w:rPr>
                <w:rFonts w:ascii="Open Sans" w:eastAsia="Times New Roman" w:hAnsi="Open Sans" w:cs="Open Sans"/>
                <w:color w:val="000000"/>
                <w:sz w:val="24"/>
                <w:szCs w:val="24"/>
                <w:lang w:eastAsia="pl-PL"/>
              </w:rPr>
              <w:t>organizerem</w:t>
            </w:r>
            <w:proofErr w:type="spellEnd"/>
            <w:r w:rsidRPr="00C560F7">
              <w:rPr>
                <w:rFonts w:ascii="Open Sans" w:eastAsia="Times New Roman" w:hAnsi="Open Sans" w:cs="Open Sans"/>
                <w:color w:val="000000"/>
                <w:sz w:val="24"/>
                <w:szCs w:val="24"/>
                <w:lang w:eastAsia="pl-PL"/>
              </w:rPr>
              <w:t xml:space="preserve"> do porządkowania i przechowywania elementów zestawu,</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Zestaw 10 plansz dydaktycznych kart pracy, tematycznych projektów dla uczniów do zrealizowania w formie nakładek na plastikową podstawę konstrukcyjną (obszar roboczy)</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2. Dostęp do plansz dydaktycznych, schematów poglądowych do realizacji projektów uczniowskich.</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3. Dostęp do oprogramowania edukacyjnego w formie kursu wraz z pełną obudową metodyczną dla uczniów </w:t>
            </w:r>
            <w:r w:rsidRPr="00C560F7">
              <w:rPr>
                <w:rFonts w:ascii="Open Sans" w:eastAsia="Times New Roman" w:hAnsi="Open Sans" w:cs="Open Sans"/>
                <w:color w:val="000000"/>
                <w:sz w:val="24"/>
                <w:szCs w:val="24"/>
                <w:lang w:eastAsia="pl-PL"/>
              </w:rPr>
              <w:br/>
              <w:t>i nauczyciela.</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4. Dostęp do materiałów zawierających wsparcie merytoryczne: kursy, karty pracy, scenariusze zajęć - zgodne z podstawą programową.</w:t>
            </w:r>
          </w:p>
          <w:p w:rsidR="004C5E89" w:rsidRPr="00C560F7" w:rsidRDefault="004C5E89" w:rsidP="00A56CCD">
            <w:pPr>
              <w:spacing w:after="0" w:line="240" w:lineRule="auto"/>
              <w:rPr>
                <w:rFonts w:ascii="Open Sans" w:eastAsia="Times New Roman" w:hAnsi="Open Sans" w:cs="Open Sans"/>
                <w:b/>
                <w:color w:val="000000"/>
                <w:sz w:val="24"/>
                <w:szCs w:val="24"/>
                <w:u w:val="single"/>
                <w:lang w:eastAsia="pl-PL"/>
              </w:rPr>
            </w:pPr>
            <w:r w:rsidRPr="00C560F7">
              <w:rPr>
                <w:rFonts w:ascii="Open Sans" w:eastAsia="Times New Roman" w:hAnsi="Open Sans" w:cs="Open Sans"/>
                <w:b/>
                <w:color w:val="000000"/>
                <w:sz w:val="24"/>
                <w:szCs w:val="24"/>
                <w:u w:val="single"/>
                <w:lang w:eastAsia="pl-PL"/>
              </w:rPr>
              <w:t>5. Cechy nie mniejsze niż:</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Łączy się z innymi zestawami konstrukcyjnymi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Umożliwia współpracę z drukarkami 3D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Współpracuje z różnymi robotami edukacyjnymi Otwarty ekosystem nie gorszej jakości niż </w:t>
            </w:r>
            <w:proofErr w:type="spellStart"/>
            <w:r w:rsidRPr="00C560F7">
              <w:rPr>
                <w:rFonts w:ascii="Open Sans" w:eastAsia="Times New Roman" w:hAnsi="Open Sans" w:cs="Open Sans"/>
                <w:color w:val="000000"/>
                <w:sz w:val="24"/>
                <w:szCs w:val="24"/>
                <w:lang w:eastAsia="pl-PL"/>
              </w:rPr>
              <w:t>Arduino</w:t>
            </w:r>
            <w:proofErr w:type="spellEnd"/>
          </w:p>
        </w:tc>
        <w:tc>
          <w:tcPr>
            <w:tcW w:w="3685"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Mikrokontrolery - dzięki nim można ćwiczyć kreatywne myślenie, majsterkowanie </w:t>
            </w:r>
            <w:r w:rsidR="006005EA">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i programowanie (nauka STEM </w:t>
            </w:r>
            <w:r w:rsidR="006005EA">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w praktyce).</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 Mikrokontroler to jedno </w:t>
            </w:r>
            <w:r w:rsidR="006005EA">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z najistotniejszych urządzeń </w:t>
            </w:r>
            <w:r w:rsidR="006005EA">
              <w:rPr>
                <w:rFonts w:ascii="Open Sans" w:eastAsia="Times New Roman" w:hAnsi="Open Sans" w:cs="Open Sans"/>
                <w:color w:val="000000"/>
                <w:sz w:val="24"/>
                <w:szCs w:val="24"/>
                <w:lang w:eastAsia="pl-PL"/>
              </w:rPr>
              <w:br/>
            </w:r>
            <w:r w:rsidRPr="00C560F7">
              <w:rPr>
                <w:rFonts w:ascii="Open Sans" w:eastAsia="Times New Roman" w:hAnsi="Open Sans" w:cs="Open Sans"/>
                <w:color w:val="000000"/>
                <w:sz w:val="24"/>
                <w:szCs w:val="24"/>
                <w:lang w:eastAsia="pl-PL"/>
              </w:rPr>
              <w:t xml:space="preserve">w robotyce. </w:t>
            </w:r>
          </w:p>
          <w:p w:rsidR="004C5E89" w:rsidRPr="00C560F7" w:rsidRDefault="004876EA"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S</w:t>
            </w:r>
            <w:r w:rsidR="004C5E89" w:rsidRPr="00C560F7">
              <w:rPr>
                <w:rFonts w:ascii="Open Sans" w:eastAsia="Times New Roman" w:hAnsi="Open Sans" w:cs="Open Sans"/>
                <w:color w:val="000000"/>
                <w:sz w:val="24"/>
                <w:szCs w:val="24"/>
                <w:lang w:eastAsia="pl-PL"/>
              </w:rPr>
              <w:t>przęt technologiczny, którego zadaniem jest rozwijanie pasji oraz szerzenie umiejętności cyfrowych wśród uczniów</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Takie zajęcia z pewnością pozytywnie wpływają na umiejętności ważne dla przyszłego inżyniera:  logiczne myślenie, tworzenie konkretnych schematów i umiejętność wykonywania pracy precyzyjnej</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 xml:space="preserve">uczą się oni poprawnego konstruowania maszyn oraz rozwijają w sobie pasje, które </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w przyszłości mogą zaowocować chęcią kształcenia się w tym zakresie. Umiejętności samodzielnego tworzenia układów scalonych są wysoce pożądane przez firmy i korporacje związane z branżą elektroniczną.</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p>
        </w:tc>
        <w:tc>
          <w:tcPr>
            <w:tcW w:w="1843"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podstawowa</w:t>
            </w:r>
          </w:p>
          <w:p w:rsidR="004C5E89" w:rsidRPr="00C560F7" w:rsidRDefault="004C5E89" w:rsidP="00A56CCD">
            <w:pPr>
              <w:spacing w:after="0" w:line="240" w:lineRule="auto"/>
              <w:rPr>
                <w:rFonts w:ascii="Open Sans" w:eastAsia="Times New Roman" w:hAnsi="Open Sans" w:cs="Open Sans"/>
                <w:color w:val="000000"/>
                <w:sz w:val="24"/>
                <w:szCs w:val="24"/>
                <w:lang w:eastAsia="pl-PL"/>
              </w:rPr>
            </w:pPr>
          </w:p>
        </w:tc>
        <w:tc>
          <w:tcPr>
            <w:tcW w:w="1429" w:type="dxa"/>
            <w:tcBorders>
              <w:top w:val="nil"/>
              <w:left w:val="nil"/>
              <w:bottom w:val="single" w:sz="4" w:space="0" w:color="000000"/>
              <w:right w:val="single" w:sz="4" w:space="0" w:color="000000"/>
            </w:tcBorders>
            <w:shd w:val="clear" w:color="FFFFFF" w:fill="FFFFFF"/>
          </w:tcPr>
          <w:p w:rsidR="004C5E89" w:rsidRPr="00C560F7" w:rsidRDefault="004C5E89"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15</w:t>
            </w:r>
          </w:p>
        </w:tc>
      </w:tr>
      <w:tr w:rsidR="00862B33" w:rsidRPr="00C560F7" w:rsidTr="00A56CCD">
        <w:trPr>
          <w:gridAfter w:val="1"/>
          <w:wAfter w:w="13" w:type="dxa"/>
          <w:trHeight w:val="285"/>
        </w:trPr>
        <w:tc>
          <w:tcPr>
            <w:tcW w:w="562" w:type="dxa"/>
            <w:tcBorders>
              <w:top w:val="nil"/>
              <w:left w:val="single" w:sz="4" w:space="0" w:color="000000"/>
              <w:bottom w:val="single" w:sz="4" w:space="0" w:color="000000"/>
              <w:right w:val="nil"/>
            </w:tcBorders>
            <w:shd w:val="clear" w:color="auto" w:fill="auto"/>
            <w:noWrap/>
            <w:vAlign w:val="center"/>
            <w:hideMark/>
          </w:tcPr>
          <w:p w:rsidR="00862B33" w:rsidRPr="00C560F7" w:rsidRDefault="00862B33"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2.</w:t>
            </w:r>
          </w:p>
        </w:tc>
        <w:tc>
          <w:tcPr>
            <w:tcW w:w="2268" w:type="dxa"/>
            <w:tcBorders>
              <w:top w:val="nil"/>
              <w:left w:val="single" w:sz="4" w:space="0" w:color="000000"/>
              <w:bottom w:val="single" w:sz="4" w:space="0" w:color="000000"/>
              <w:right w:val="single" w:sz="4" w:space="0" w:color="000000"/>
            </w:tcBorders>
            <w:shd w:val="clear" w:color="FFFFFF" w:fill="FFFFFF"/>
            <w:vAlign w:val="center"/>
          </w:tcPr>
          <w:p w:rsidR="00862B33" w:rsidRPr="00C560F7" w:rsidRDefault="00862B33"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Robot edukacyjny wraz z akcesoriami</w:t>
            </w:r>
          </w:p>
        </w:tc>
        <w:tc>
          <w:tcPr>
            <w:tcW w:w="5809" w:type="dxa"/>
            <w:tcBorders>
              <w:top w:val="nil"/>
              <w:left w:val="nil"/>
              <w:bottom w:val="single" w:sz="4" w:space="0" w:color="auto"/>
              <w:right w:val="single" w:sz="4" w:space="0" w:color="000000"/>
            </w:tcBorders>
            <w:shd w:val="clear" w:color="auto" w:fill="auto"/>
            <w:noWrap/>
          </w:tcPr>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Interdyscyplinarny zestaw robotów umożliwiający programowanie na różnych poziomach poprzez obsługę więcej niż jednego języka programowania (m.tn. bloczkowy - </w:t>
            </w:r>
            <w:proofErr w:type="spellStart"/>
            <w:r w:rsidRPr="00862B33">
              <w:rPr>
                <w:rFonts w:ascii="Open Sans" w:hAnsi="Open Sans" w:cs="Open Sans"/>
                <w:sz w:val="24"/>
                <w:szCs w:val="24"/>
                <w:lang w:eastAsia="pl-PL"/>
              </w:rPr>
              <w:t>Scratch</w:t>
            </w:r>
            <w:proofErr w:type="spellEnd"/>
            <w:r w:rsidRPr="00862B33">
              <w:rPr>
                <w:rFonts w:ascii="Open Sans" w:hAnsi="Open Sans" w:cs="Open Sans"/>
                <w:sz w:val="24"/>
                <w:szCs w:val="24"/>
                <w:lang w:eastAsia="pl-PL"/>
              </w:rPr>
              <w:t xml:space="preserve">, tekstowy - </w:t>
            </w:r>
            <w:proofErr w:type="spellStart"/>
            <w:r w:rsidRPr="00862B33">
              <w:rPr>
                <w:rFonts w:ascii="Open Sans" w:hAnsi="Open Sans" w:cs="Open Sans"/>
                <w:sz w:val="24"/>
                <w:szCs w:val="24"/>
                <w:lang w:eastAsia="pl-PL"/>
              </w:rPr>
              <w:t>JavaScript</w:t>
            </w:r>
            <w:proofErr w:type="spellEnd"/>
            <w:r w:rsidRPr="00862B33">
              <w:rPr>
                <w:rFonts w:ascii="Open Sans" w:hAnsi="Open Sans" w:cs="Open Sans"/>
                <w:sz w:val="24"/>
                <w:szCs w:val="24"/>
                <w:lang w:eastAsia="pl-PL"/>
              </w:rPr>
              <w:t xml:space="preserve"> i </w:t>
            </w:r>
            <w:proofErr w:type="spellStart"/>
            <w:r w:rsidRPr="00862B33">
              <w:rPr>
                <w:rFonts w:ascii="Open Sans" w:hAnsi="Open Sans" w:cs="Open Sans"/>
                <w:sz w:val="24"/>
                <w:szCs w:val="24"/>
                <w:lang w:eastAsia="pl-PL"/>
              </w:rPr>
              <w:t>Python</w:t>
            </w:r>
            <w:proofErr w:type="spellEnd"/>
            <w:r w:rsidRPr="00862B33">
              <w:rPr>
                <w:rFonts w:ascii="Open Sans" w:hAnsi="Open Sans" w:cs="Open Sans"/>
                <w:sz w:val="24"/>
                <w:szCs w:val="24"/>
                <w:lang w:eastAsia="pl-PL"/>
              </w:rPr>
              <w:t xml:space="preserve">) Zestaw robotów edukacyjnych z ilością elementów, lekcjami oraz jakością nie gorszy niż przykładowy zestaw </w:t>
            </w:r>
            <w:proofErr w:type="spellStart"/>
            <w:r w:rsidRPr="00862B33">
              <w:rPr>
                <w:rFonts w:ascii="Open Sans" w:hAnsi="Open Sans" w:cs="Open Sans"/>
                <w:sz w:val="24"/>
                <w:szCs w:val="24"/>
                <w:lang w:eastAsia="pl-PL"/>
              </w:rPr>
              <w:t>Photon</w:t>
            </w:r>
            <w:proofErr w:type="spellEnd"/>
            <w:r w:rsidRPr="00862B33">
              <w:rPr>
                <w:rFonts w:ascii="Open Sans" w:hAnsi="Open Sans" w:cs="Open Sans"/>
                <w:sz w:val="24"/>
                <w:szCs w:val="24"/>
                <w:lang w:eastAsia="pl-PL"/>
              </w:rPr>
              <w:t xml:space="preserve"> EDU PRO. </w:t>
            </w:r>
          </w:p>
          <w:p w:rsidR="00862B33" w:rsidRPr="00862B33" w:rsidRDefault="00862B33" w:rsidP="00A56CCD">
            <w:pPr>
              <w:pStyle w:val="Bezodstpw"/>
              <w:rPr>
                <w:rFonts w:ascii="Open Sans" w:hAnsi="Open Sans" w:cs="Open Sans"/>
                <w:b/>
                <w:sz w:val="24"/>
                <w:szCs w:val="24"/>
                <w:lang w:eastAsia="pl-PL"/>
              </w:rPr>
            </w:pPr>
            <w:r w:rsidRPr="00862B33">
              <w:rPr>
                <w:rFonts w:ascii="Open Sans" w:hAnsi="Open Sans" w:cs="Open Sans"/>
                <w:b/>
                <w:sz w:val="24"/>
                <w:szCs w:val="24"/>
                <w:lang w:eastAsia="pl-PL"/>
              </w:rPr>
              <w:t xml:space="preserve">Zawartość zestawu nie mniejsza niż: </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Robot edukacyjny wraz z akcesoriami</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Robot wraz z ładowarką oraz przewodami - 4 – 6 sztuk w zestawie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Komplet 5 podręczników do nauki podstaw programowania oraz nauki podstaw Sztucznej Inteligencji - 2 komplety w zestawie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Dostęp do internetowej bazy scenariuszy zajęć (interdyscyplinarnych, do nauki kodowania oraz zajęć z mikrokontrolerami)</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 Urządzenie do łączności robota z komputerem – 4 - 6 </w:t>
            </w:r>
            <w:proofErr w:type="spellStart"/>
            <w:r w:rsidRPr="00862B33">
              <w:rPr>
                <w:rFonts w:ascii="Open Sans" w:hAnsi="Open Sans" w:cs="Open Sans"/>
                <w:sz w:val="24"/>
                <w:szCs w:val="24"/>
                <w:lang w:eastAsia="pl-PL"/>
              </w:rPr>
              <w:t>szt</w:t>
            </w:r>
            <w:proofErr w:type="spellEnd"/>
            <w:r w:rsidRPr="00862B33">
              <w:rPr>
                <w:rFonts w:ascii="Open Sans" w:hAnsi="Open Sans" w:cs="Open Sans"/>
                <w:sz w:val="24"/>
                <w:szCs w:val="24"/>
                <w:lang w:eastAsia="pl-PL"/>
              </w:rPr>
              <w:t xml:space="preserve"> w zestawie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Zestaw 3 mat edukacyjnych - 2 komplety w zestawie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Zestaw akcesoriów do nauki sztucznej inteligencji - 2 komplety w zestawie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 Zestaw uchwytów do tabletów - 4 </w:t>
            </w:r>
            <w:proofErr w:type="spellStart"/>
            <w:r w:rsidRPr="00862B33">
              <w:rPr>
                <w:rFonts w:ascii="Open Sans" w:hAnsi="Open Sans" w:cs="Open Sans"/>
                <w:sz w:val="24"/>
                <w:szCs w:val="24"/>
                <w:lang w:eastAsia="pl-PL"/>
              </w:rPr>
              <w:t>szt</w:t>
            </w:r>
            <w:proofErr w:type="spellEnd"/>
            <w:r w:rsidRPr="00862B33">
              <w:rPr>
                <w:rFonts w:ascii="Open Sans" w:hAnsi="Open Sans" w:cs="Open Sans"/>
                <w:sz w:val="24"/>
                <w:szCs w:val="24"/>
                <w:lang w:eastAsia="pl-PL"/>
              </w:rPr>
              <w:t xml:space="preserve"> w zestawie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 Zestaw Fiszek z symbolami z aplikacji (do nauki kodowania) - 2 </w:t>
            </w:r>
            <w:proofErr w:type="spellStart"/>
            <w:r w:rsidRPr="00862B33">
              <w:rPr>
                <w:rFonts w:ascii="Open Sans" w:hAnsi="Open Sans" w:cs="Open Sans"/>
                <w:sz w:val="24"/>
                <w:szCs w:val="24"/>
                <w:lang w:eastAsia="pl-PL"/>
              </w:rPr>
              <w:t>szt</w:t>
            </w:r>
            <w:proofErr w:type="spellEnd"/>
            <w:r w:rsidRPr="00862B33">
              <w:rPr>
                <w:rFonts w:ascii="Open Sans" w:hAnsi="Open Sans" w:cs="Open Sans"/>
                <w:sz w:val="24"/>
                <w:szCs w:val="24"/>
                <w:lang w:eastAsia="pl-PL"/>
              </w:rPr>
              <w:t xml:space="preserve"> w zestawie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 Gwarancja na każdego robota nie krótsza niż </w:t>
            </w:r>
            <w:r w:rsidR="00777BB7">
              <w:rPr>
                <w:rFonts w:ascii="Open Sans" w:hAnsi="Open Sans" w:cs="Open Sans"/>
                <w:sz w:val="24"/>
                <w:szCs w:val="24"/>
                <w:lang w:eastAsia="pl-PL"/>
              </w:rPr>
              <w:t>24</w:t>
            </w:r>
            <w:r w:rsidRPr="00862B33">
              <w:rPr>
                <w:rFonts w:ascii="Open Sans" w:hAnsi="Open Sans" w:cs="Open Sans"/>
                <w:sz w:val="24"/>
                <w:szCs w:val="24"/>
                <w:lang w:eastAsia="pl-PL"/>
              </w:rPr>
              <w:t xml:space="preserve"> mies</w:t>
            </w:r>
            <w:r w:rsidR="00777BB7">
              <w:rPr>
                <w:rFonts w:ascii="Open Sans" w:hAnsi="Open Sans" w:cs="Open Sans"/>
                <w:sz w:val="24"/>
                <w:szCs w:val="24"/>
                <w:lang w:eastAsia="pl-PL"/>
              </w:rPr>
              <w:t>iące</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Autoryzowany serwis na terenie Polski</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Serwis i wsparcie techniczne obowiązkowo na terenie Polski</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Wsparcie techniczne w języku polskim</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Instrukcja obsługi w języku polskim Projektu oraz efektów edukacyjnych.</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Wskazane pochodzenie produktu, nazwy produktu oraz ich producenta ma na celu jedynie przybliżenie wymagań, których zamawiający nie mógł opisać przy pomocy dostatecznie dokładnych i zrozumiałych określeń</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Parametry robota:</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Waga nie więcej niż 690g</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Wymiary nie większe niż 170 x 172 x 190 mm</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 Zasilanie: wbudowany akumulator </w:t>
            </w:r>
            <w:proofErr w:type="spellStart"/>
            <w:r w:rsidRPr="00862B33">
              <w:rPr>
                <w:rFonts w:ascii="Open Sans" w:hAnsi="Open Sans" w:cs="Open Sans"/>
                <w:sz w:val="24"/>
                <w:szCs w:val="24"/>
                <w:lang w:eastAsia="pl-PL"/>
              </w:rPr>
              <w:t>Li-iON</w:t>
            </w:r>
            <w:proofErr w:type="spellEnd"/>
            <w:r w:rsidRPr="00862B33">
              <w:rPr>
                <w:rFonts w:ascii="Open Sans" w:hAnsi="Open Sans" w:cs="Open Sans"/>
                <w:sz w:val="24"/>
                <w:szCs w:val="24"/>
                <w:lang w:eastAsia="pl-PL"/>
              </w:rPr>
              <w:t xml:space="preserve"> (czas pracy do 8 godzin, czas ładowania nie dłużej </w:t>
            </w:r>
            <w:proofErr w:type="spellStart"/>
            <w:r w:rsidRPr="00862B33">
              <w:rPr>
                <w:rFonts w:ascii="Open Sans" w:hAnsi="Open Sans" w:cs="Open Sans"/>
                <w:sz w:val="24"/>
                <w:szCs w:val="24"/>
                <w:lang w:eastAsia="pl-PL"/>
              </w:rPr>
              <w:t>niz</w:t>
            </w:r>
            <w:proofErr w:type="spellEnd"/>
            <w:r w:rsidRPr="00862B33">
              <w:rPr>
                <w:rFonts w:ascii="Open Sans" w:hAnsi="Open Sans" w:cs="Open Sans"/>
                <w:sz w:val="24"/>
                <w:szCs w:val="24"/>
                <w:lang w:eastAsia="pl-PL"/>
              </w:rPr>
              <w:t xml:space="preserve"> 2 godzin 45 minut)</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 Łączność: </w:t>
            </w:r>
            <w:proofErr w:type="spellStart"/>
            <w:r w:rsidRPr="00862B33">
              <w:rPr>
                <w:rFonts w:ascii="Open Sans" w:hAnsi="Open Sans" w:cs="Open Sans"/>
                <w:sz w:val="24"/>
                <w:szCs w:val="24"/>
                <w:lang w:eastAsia="pl-PL"/>
              </w:rPr>
              <w:t>Bluetooth</w:t>
            </w:r>
            <w:proofErr w:type="spellEnd"/>
            <w:r w:rsidRPr="00862B33">
              <w:rPr>
                <w:rFonts w:ascii="Open Sans" w:hAnsi="Open Sans" w:cs="Open Sans"/>
                <w:sz w:val="24"/>
                <w:szCs w:val="24"/>
                <w:lang w:eastAsia="pl-PL"/>
              </w:rPr>
              <w:t xml:space="preserve"> Smart 4.0/ </w:t>
            </w:r>
            <w:proofErr w:type="spellStart"/>
            <w:r w:rsidRPr="00862B33">
              <w:rPr>
                <w:rFonts w:ascii="Open Sans" w:hAnsi="Open Sans" w:cs="Open Sans"/>
                <w:sz w:val="24"/>
                <w:szCs w:val="24"/>
                <w:lang w:eastAsia="pl-PL"/>
              </w:rPr>
              <w:t>Low</w:t>
            </w:r>
            <w:proofErr w:type="spellEnd"/>
            <w:r w:rsidRPr="00862B33">
              <w:rPr>
                <w:rFonts w:ascii="Open Sans" w:hAnsi="Open Sans" w:cs="Open Sans"/>
                <w:sz w:val="24"/>
                <w:szCs w:val="24"/>
                <w:lang w:eastAsia="pl-PL"/>
              </w:rPr>
              <w:t xml:space="preserve"> Energy</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Język aplikacji wymagany polski i angielski</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Platforma: Android, iOS</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Konstrukcja: zwarta, zamknięta</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Materiały obudowy: PC/TPE/EARSTAR</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Certyfikaty: CE (</w:t>
            </w:r>
            <w:proofErr w:type="spellStart"/>
            <w:r w:rsidRPr="00862B33">
              <w:rPr>
                <w:rFonts w:ascii="Open Sans" w:hAnsi="Open Sans" w:cs="Open Sans"/>
                <w:sz w:val="24"/>
                <w:szCs w:val="24"/>
                <w:lang w:eastAsia="pl-PL"/>
              </w:rPr>
              <w:t>RoHS</w:t>
            </w:r>
            <w:proofErr w:type="spellEnd"/>
            <w:r w:rsidRPr="00862B33">
              <w:rPr>
                <w:rFonts w:ascii="Open Sans" w:hAnsi="Open Sans" w:cs="Open Sans"/>
                <w:sz w:val="24"/>
                <w:szCs w:val="24"/>
                <w:lang w:eastAsia="pl-PL"/>
              </w:rPr>
              <w:t>. EN 71)</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Zastosowane czujniki: czujnik odległości, czujnik dźwięku, czujnik dotyku, czujnik koloru podłoża, czujnik przemieszczenia</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Wskazane pochodzenie (marka, znak towarowy, producent oraz kod producenta), użyte zostało w celu określenia parametrów równoważności.</w:t>
            </w:r>
          </w:p>
          <w:p w:rsidR="00862B33" w:rsidRPr="00862B33" w:rsidRDefault="00862B33" w:rsidP="00A56CCD">
            <w:pPr>
              <w:pStyle w:val="Bezodstpw"/>
              <w:rPr>
                <w:rFonts w:ascii="Open Sans" w:eastAsia="Times New Roman" w:hAnsi="Open Sans" w:cs="Open Sans"/>
                <w:sz w:val="24"/>
                <w:szCs w:val="24"/>
                <w:lang w:eastAsia="pl-PL"/>
              </w:rPr>
            </w:pPr>
            <w:r w:rsidRPr="00862B33">
              <w:rPr>
                <w:rFonts w:ascii="Open Sans" w:hAnsi="Open Sans" w:cs="Open Sans"/>
                <w:sz w:val="24"/>
                <w:szCs w:val="24"/>
                <w:lang w:eastAsia="pl-PL"/>
              </w:rPr>
              <w:t>Pod pojęciem równoważności rozumieć należy, iż produkt równoważny zagwarantuje realizacje zamówienia zgodnie z opisem przedmiotu zamówienia oraz zapewni uzyskanie parametrów technicznych co najmniej takich jak w charakterystyce producenta podanego produktu. Zamawiający wymaga, aby produkt równoważny był podobny pod względem gabarytów, konstrukcji (wielkość, rodzaj, właściwości), charakteru użytkowego (tożsamość funkcji) charakterystyki materiałowej (rodzaj i wielkość materiałów), parametrów technicznych (wytrzymałość, trwałość, wydajność) oraz parametrów bezpieczeństwa użytkowania. Charakterystyka oferowanych pomocy dydaktycznych musi pozwolić na osiągnięcie zakładanych celów</w:t>
            </w:r>
          </w:p>
        </w:tc>
        <w:tc>
          <w:tcPr>
            <w:tcW w:w="3685" w:type="dxa"/>
            <w:tcBorders>
              <w:top w:val="nil"/>
              <w:left w:val="nil"/>
              <w:bottom w:val="single" w:sz="4" w:space="0" w:color="000000"/>
              <w:right w:val="single" w:sz="4" w:space="0" w:color="000000"/>
            </w:tcBorders>
            <w:shd w:val="clear" w:color="auto" w:fill="auto"/>
          </w:tcPr>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Do nauki podstaw programowania </w:t>
            </w:r>
            <w:r w:rsidRPr="00862B33">
              <w:rPr>
                <w:rFonts w:ascii="Open Sans" w:hAnsi="Open Sans" w:cs="Open Sans"/>
                <w:sz w:val="24"/>
                <w:szCs w:val="24"/>
                <w:lang w:eastAsia="pl-PL"/>
              </w:rPr>
              <w:br/>
              <w:t>i elementów robotyki</w:t>
            </w:r>
          </w:p>
          <w:p w:rsidR="00862B33" w:rsidRPr="00862B33" w:rsidRDefault="00862B33" w:rsidP="00A56CCD">
            <w:pPr>
              <w:pStyle w:val="Bezodstpw"/>
              <w:rPr>
                <w:rFonts w:ascii="Open Sans" w:eastAsia="Times New Roman" w:hAnsi="Open Sans" w:cs="Open Sans"/>
                <w:bCs/>
                <w:iCs/>
                <w:color w:val="000000"/>
                <w:sz w:val="24"/>
                <w:szCs w:val="24"/>
                <w:lang w:eastAsia="pl-PL"/>
              </w:rPr>
            </w:pPr>
            <w:proofErr w:type="spellStart"/>
            <w:r w:rsidRPr="00862B33">
              <w:rPr>
                <w:rFonts w:ascii="Open Sans" w:eastAsia="Times New Roman" w:hAnsi="Open Sans" w:cs="Open Sans"/>
                <w:b/>
                <w:bCs/>
                <w:iCs/>
                <w:color w:val="000000"/>
                <w:sz w:val="24"/>
                <w:szCs w:val="24"/>
                <w:lang w:eastAsia="pl-PL"/>
              </w:rPr>
              <w:t>Photon</w:t>
            </w:r>
            <w:proofErr w:type="spellEnd"/>
            <w:r w:rsidRPr="00862B33">
              <w:rPr>
                <w:rFonts w:ascii="Open Sans" w:eastAsia="Times New Roman" w:hAnsi="Open Sans" w:cs="Open Sans"/>
                <w:b/>
                <w:bCs/>
                <w:iCs/>
                <w:color w:val="000000"/>
                <w:sz w:val="24"/>
                <w:szCs w:val="24"/>
                <w:lang w:eastAsia="pl-PL"/>
              </w:rPr>
              <w:t xml:space="preserve"> Robot</w:t>
            </w:r>
            <w:r w:rsidRPr="00862B33">
              <w:rPr>
                <w:rFonts w:ascii="Open Sans" w:eastAsia="Times New Roman" w:hAnsi="Open Sans" w:cs="Open Sans"/>
                <w:bCs/>
                <w:iCs/>
                <w:color w:val="000000"/>
                <w:sz w:val="24"/>
                <w:szCs w:val="24"/>
                <w:lang w:eastAsia="pl-PL"/>
              </w:rPr>
              <w:t xml:space="preserve"> for </w:t>
            </w:r>
            <w:proofErr w:type="spellStart"/>
            <w:r w:rsidRPr="00862B33">
              <w:rPr>
                <w:rFonts w:ascii="Open Sans" w:eastAsia="Times New Roman" w:hAnsi="Open Sans" w:cs="Open Sans"/>
                <w:bCs/>
                <w:iCs/>
                <w:color w:val="000000"/>
                <w:sz w:val="24"/>
                <w:szCs w:val="24"/>
                <w:lang w:eastAsia="pl-PL"/>
              </w:rPr>
              <w:t>Education</w:t>
            </w:r>
            <w:proofErr w:type="spellEnd"/>
            <w:r w:rsidRPr="00862B33">
              <w:rPr>
                <w:rFonts w:ascii="Open Sans" w:eastAsia="Times New Roman" w:hAnsi="Open Sans" w:cs="Open Sans"/>
                <w:bCs/>
                <w:iCs/>
                <w:color w:val="000000"/>
                <w:sz w:val="24"/>
                <w:szCs w:val="24"/>
                <w:lang w:eastAsia="pl-PL"/>
              </w:rPr>
              <w:t xml:space="preserve"> ma zastosowanie na każdym etapie edukacji. Nauczyciele mogą korzystać ze specjalnie przygotowanych scenariuszy zajęć, aby wprowadzać uczniów w podstawy programowania lub wykorzystać bardziej zaawansowane możliwości, dzięki dostępnym aplikacjom.</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 xml:space="preserve">Robot </w:t>
            </w:r>
            <w:proofErr w:type="spellStart"/>
            <w:r w:rsidRPr="00862B33">
              <w:rPr>
                <w:rFonts w:ascii="Open Sans" w:hAnsi="Open Sans" w:cs="Open Sans"/>
                <w:sz w:val="24"/>
                <w:szCs w:val="24"/>
              </w:rPr>
              <w:t>PhotonEdu</w:t>
            </w:r>
            <w:proofErr w:type="spellEnd"/>
            <w:r w:rsidRPr="00862B33">
              <w:rPr>
                <w:rFonts w:ascii="Open Sans" w:hAnsi="Open Sans" w:cs="Open Sans"/>
                <w:sz w:val="24"/>
                <w:szCs w:val="24"/>
              </w:rPr>
              <w:t xml:space="preserve"> + </w:t>
            </w:r>
            <w:proofErr w:type="spellStart"/>
            <w:r w:rsidRPr="00862B33">
              <w:rPr>
                <w:rFonts w:ascii="Open Sans" w:hAnsi="Open Sans" w:cs="Open Sans"/>
                <w:sz w:val="24"/>
                <w:szCs w:val="24"/>
              </w:rPr>
              <w:t>Magic</w:t>
            </w:r>
            <w:proofErr w:type="spellEnd"/>
            <w:r w:rsidRPr="00862B33">
              <w:rPr>
                <w:rFonts w:ascii="Open Sans" w:hAnsi="Open Sans" w:cs="Open Sans"/>
                <w:sz w:val="24"/>
                <w:szCs w:val="24"/>
              </w:rPr>
              <w:t xml:space="preserve"> </w:t>
            </w:r>
            <w:proofErr w:type="spellStart"/>
            <w:r w:rsidRPr="00862B33">
              <w:rPr>
                <w:rFonts w:ascii="Open Sans" w:hAnsi="Open Sans" w:cs="Open Sans"/>
                <w:sz w:val="24"/>
                <w:szCs w:val="24"/>
              </w:rPr>
              <w:t>Dongle</w:t>
            </w:r>
            <w:proofErr w:type="spellEnd"/>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Zestaw zawiera:</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 xml:space="preserve">• </w:t>
            </w:r>
            <w:proofErr w:type="spellStart"/>
            <w:r w:rsidRPr="00862B33">
              <w:rPr>
                <w:rFonts w:ascii="Open Sans" w:hAnsi="Open Sans" w:cs="Open Sans"/>
                <w:sz w:val="24"/>
                <w:szCs w:val="24"/>
              </w:rPr>
              <w:t>Magic</w:t>
            </w:r>
            <w:proofErr w:type="spellEnd"/>
            <w:r w:rsidRPr="00862B33">
              <w:rPr>
                <w:rFonts w:ascii="Open Sans" w:hAnsi="Open Sans" w:cs="Open Sans"/>
                <w:sz w:val="24"/>
                <w:szCs w:val="24"/>
              </w:rPr>
              <w:t xml:space="preserve"> </w:t>
            </w:r>
            <w:proofErr w:type="spellStart"/>
            <w:r w:rsidRPr="00862B33">
              <w:rPr>
                <w:rFonts w:ascii="Open Sans" w:hAnsi="Open Sans" w:cs="Open Sans"/>
                <w:sz w:val="24"/>
                <w:szCs w:val="24"/>
              </w:rPr>
              <w:t>Dongle</w:t>
            </w:r>
            <w:proofErr w:type="spellEnd"/>
            <w:r w:rsidRPr="00862B33">
              <w:rPr>
                <w:rFonts w:ascii="Open Sans" w:hAnsi="Open Sans" w:cs="Open Sans"/>
                <w:sz w:val="24"/>
                <w:szCs w:val="24"/>
              </w:rPr>
              <w:t xml:space="preserve"> do robota </w:t>
            </w:r>
            <w:proofErr w:type="spellStart"/>
            <w:r w:rsidRPr="00862B33">
              <w:rPr>
                <w:rFonts w:ascii="Open Sans" w:hAnsi="Open Sans" w:cs="Open Sans"/>
                <w:sz w:val="24"/>
                <w:szCs w:val="24"/>
              </w:rPr>
              <w:t>Photon</w:t>
            </w:r>
            <w:proofErr w:type="spellEnd"/>
            <w:r w:rsidRPr="00862B33">
              <w:rPr>
                <w:rFonts w:ascii="Open Sans" w:hAnsi="Open Sans" w:cs="Open Sans"/>
                <w:sz w:val="24"/>
                <w:szCs w:val="24"/>
              </w:rPr>
              <w:t xml:space="preserve"> (821207)</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 xml:space="preserve">• Robot </w:t>
            </w:r>
            <w:proofErr w:type="spellStart"/>
            <w:r w:rsidRPr="00862B33">
              <w:rPr>
                <w:rFonts w:ascii="Open Sans" w:hAnsi="Open Sans" w:cs="Open Sans"/>
                <w:sz w:val="24"/>
                <w:szCs w:val="24"/>
              </w:rPr>
              <w:t>Photon</w:t>
            </w:r>
            <w:proofErr w:type="spellEnd"/>
            <w:r w:rsidRPr="00862B33">
              <w:rPr>
                <w:rFonts w:ascii="Open Sans" w:hAnsi="Open Sans" w:cs="Open Sans"/>
                <w:sz w:val="24"/>
                <w:szCs w:val="24"/>
              </w:rPr>
              <w:t xml:space="preserve"> EDU (821200)</w:t>
            </w:r>
          </w:p>
          <w:p w:rsidR="00862B33" w:rsidRPr="00862B33" w:rsidRDefault="00862B33" w:rsidP="00A56CCD">
            <w:pPr>
              <w:pStyle w:val="Bezodstpw"/>
              <w:rPr>
                <w:rFonts w:ascii="Open Sans" w:hAnsi="Open Sans" w:cs="Open Sans"/>
                <w:sz w:val="24"/>
                <w:szCs w:val="24"/>
              </w:rPr>
            </w:pPr>
            <w:proofErr w:type="spellStart"/>
            <w:r w:rsidRPr="00862B33">
              <w:rPr>
                <w:rFonts w:ascii="Open Sans" w:hAnsi="Open Sans" w:cs="Open Sans"/>
                <w:sz w:val="24"/>
                <w:szCs w:val="24"/>
              </w:rPr>
              <w:t>Magic</w:t>
            </w:r>
            <w:proofErr w:type="spellEnd"/>
            <w:r w:rsidRPr="00862B33">
              <w:rPr>
                <w:rFonts w:ascii="Open Sans" w:hAnsi="Open Sans" w:cs="Open Sans"/>
                <w:sz w:val="24"/>
                <w:szCs w:val="24"/>
              </w:rPr>
              <w:t xml:space="preserve"> </w:t>
            </w:r>
            <w:proofErr w:type="spellStart"/>
            <w:r w:rsidRPr="00862B33">
              <w:rPr>
                <w:rFonts w:ascii="Open Sans" w:hAnsi="Open Sans" w:cs="Open Sans"/>
                <w:sz w:val="24"/>
                <w:szCs w:val="24"/>
              </w:rPr>
              <w:t>Dongle</w:t>
            </w:r>
            <w:proofErr w:type="spellEnd"/>
            <w:r w:rsidRPr="00862B33">
              <w:rPr>
                <w:rFonts w:ascii="Open Sans" w:hAnsi="Open Sans" w:cs="Open Sans"/>
                <w:sz w:val="24"/>
                <w:szCs w:val="24"/>
              </w:rPr>
              <w:t xml:space="preserve"> do robota </w:t>
            </w:r>
            <w:proofErr w:type="spellStart"/>
            <w:r w:rsidRPr="00862B33">
              <w:rPr>
                <w:rFonts w:ascii="Open Sans" w:hAnsi="Open Sans" w:cs="Open Sans"/>
                <w:sz w:val="24"/>
                <w:szCs w:val="24"/>
              </w:rPr>
              <w:t>Photon</w:t>
            </w:r>
            <w:proofErr w:type="spellEnd"/>
            <w:r w:rsidRPr="00862B33">
              <w:rPr>
                <w:rFonts w:ascii="Open Sans" w:hAnsi="Open Sans" w:cs="Open Sans"/>
                <w:sz w:val="24"/>
                <w:szCs w:val="24"/>
              </w:rPr>
              <w:t xml:space="preserve"> (821207)</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Niewielkie urządzenie, które umożliwia:</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 Integrację robota z komputerem,</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 Wykorzystanie tablicy interaktywnej podczas zajęć z robotem,</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 xml:space="preserve">• Programowanie z użyciem narzędzi </w:t>
            </w:r>
            <w:proofErr w:type="spellStart"/>
            <w:r w:rsidRPr="00862B33">
              <w:rPr>
                <w:rFonts w:ascii="Open Sans" w:hAnsi="Open Sans" w:cs="Open Sans"/>
                <w:sz w:val="24"/>
                <w:szCs w:val="24"/>
              </w:rPr>
              <w:t>Scratch</w:t>
            </w:r>
            <w:proofErr w:type="spellEnd"/>
            <w:r w:rsidRPr="00862B33">
              <w:rPr>
                <w:rFonts w:ascii="Open Sans" w:hAnsi="Open Sans" w:cs="Open Sans"/>
                <w:sz w:val="24"/>
                <w:szCs w:val="24"/>
              </w:rPr>
              <w:t xml:space="preserve">, </w:t>
            </w:r>
            <w:proofErr w:type="spellStart"/>
            <w:r w:rsidRPr="00862B33">
              <w:rPr>
                <w:rFonts w:ascii="Open Sans" w:hAnsi="Open Sans" w:cs="Open Sans"/>
                <w:sz w:val="24"/>
                <w:szCs w:val="24"/>
              </w:rPr>
              <w:t>Blockly</w:t>
            </w:r>
            <w:proofErr w:type="spellEnd"/>
            <w:r w:rsidRPr="00862B33">
              <w:rPr>
                <w:rFonts w:ascii="Open Sans" w:hAnsi="Open Sans" w:cs="Open Sans"/>
                <w:sz w:val="24"/>
                <w:szCs w:val="24"/>
              </w:rPr>
              <w:t xml:space="preserve">, </w:t>
            </w:r>
            <w:proofErr w:type="spellStart"/>
            <w:r w:rsidRPr="00862B33">
              <w:rPr>
                <w:rFonts w:ascii="Open Sans" w:hAnsi="Open Sans" w:cs="Open Sans"/>
                <w:sz w:val="24"/>
                <w:szCs w:val="24"/>
              </w:rPr>
              <w:t>MakeCode</w:t>
            </w:r>
            <w:proofErr w:type="spellEnd"/>
            <w:r w:rsidRPr="00862B33">
              <w:rPr>
                <w:rFonts w:ascii="Open Sans" w:hAnsi="Open Sans" w:cs="Open Sans"/>
                <w:sz w:val="24"/>
                <w:szCs w:val="24"/>
              </w:rPr>
              <w:t xml:space="preserve"> i innych,</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 xml:space="preserve">• Programowanie aż do 8 </w:t>
            </w:r>
            <w:proofErr w:type="spellStart"/>
            <w:r w:rsidRPr="00862B33">
              <w:rPr>
                <w:rFonts w:ascii="Open Sans" w:hAnsi="Open Sans" w:cs="Open Sans"/>
                <w:sz w:val="24"/>
                <w:szCs w:val="24"/>
              </w:rPr>
              <w:t>Photonów</w:t>
            </w:r>
            <w:proofErr w:type="spellEnd"/>
            <w:r w:rsidRPr="00862B33">
              <w:rPr>
                <w:rFonts w:ascii="Open Sans" w:hAnsi="Open Sans" w:cs="Open Sans"/>
                <w:sz w:val="24"/>
                <w:szCs w:val="24"/>
              </w:rPr>
              <w:t xml:space="preserve"> jednocześnie z jednego komputera.</w:t>
            </w:r>
          </w:p>
          <w:p w:rsidR="00862B33" w:rsidRPr="00862B33" w:rsidRDefault="00862B33" w:rsidP="00A56CCD">
            <w:pPr>
              <w:pStyle w:val="Bezodstpw"/>
              <w:rPr>
                <w:rFonts w:ascii="Open Sans" w:hAnsi="Open Sans" w:cs="Open Sans"/>
                <w:sz w:val="24"/>
                <w:szCs w:val="24"/>
              </w:rPr>
            </w:pPr>
            <w:proofErr w:type="spellStart"/>
            <w:r w:rsidRPr="00862B33">
              <w:rPr>
                <w:rFonts w:ascii="Open Sans" w:hAnsi="Open Sans" w:cs="Open Sans"/>
                <w:sz w:val="24"/>
                <w:szCs w:val="24"/>
              </w:rPr>
              <w:t>Photon</w:t>
            </w:r>
            <w:proofErr w:type="spellEnd"/>
            <w:r w:rsidRPr="00862B33">
              <w:rPr>
                <w:rFonts w:ascii="Open Sans" w:hAnsi="Open Sans" w:cs="Open Sans"/>
                <w:sz w:val="24"/>
                <w:szCs w:val="24"/>
              </w:rPr>
              <w:t xml:space="preserve"> jest najbardziej zaawansowanym technologicznie robotem edukacyjnym dostępnym na rynku. Wyposażonego w 10 czujników robota można zaprogramować na tysiące sposobów – wykryje przeszkody, zareaguje na dźwięk, zmiany oświetlenia czy dotyk.</w:t>
            </w:r>
          </w:p>
          <w:p w:rsidR="00862B33" w:rsidRPr="00862B33" w:rsidRDefault="00862B33" w:rsidP="00A56CCD">
            <w:pPr>
              <w:pStyle w:val="Bezodstpw"/>
              <w:rPr>
                <w:rFonts w:ascii="Open Sans" w:hAnsi="Open Sans" w:cs="Open Sans"/>
                <w:sz w:val="24"/>
                <w:szCs w:val="24"/>
              </w:rPr>
            </w:pPr>
            <w:r w:rsidRPr="00862B33">
              <w:rPr>
                <w:rFonts w:ascii="Open Sans" w:hAnsi="Open Sans" w:cs="Open Sans"/>
                <w:sz w:val="24"/>
                <w:szCs w:val="24"/>
              </w:rPr>
              <w:t>Dostosowany do podstawy programowej MEN</w:t>
            </w:r>
          </w:p>
          <w:p w:rsidR="00862B33" w:rsidRPr="00862B33" w:rsidRDefault="00862B33" w:rsidP="00A56CCD">
            <w:pPr>
              <w:pStyle w:val="Bezodstpw"/>
              <w:rPr>
                <w:rFonts w:ascii="Open Sans" w:hAnsi="Open Sans" w:cs="Open Sans"/>
                <w:sz w:val="24"/>
                <w:szCs w:val="24"/>
                <w:lang w:eastAsia="pl-PL"/>
              </w:rPr>
            </w:pPr>
            <w:r w:rsidRPr="00862B33">
              <w:rPr>
                <w:rFonts w:ascii="Open Sans" w:hAnsi="Open Sans" w:cs="Open Sans"/>
                <w:sz w:val="24"/>
                <w:szCs w:val="24"/>
              </w:rPr>
              <w:t xml:space="preserve">W zestawie z robotem edukacyjnym </w:t>
            </w:r>
            <w:proofErr w:type="spellStart"/>
            <w:r w:rsidRPr="00862B33">
              <w:rPr>
                <w:rFonts w:ascii="Open Sans" w:hAnsi="Open Sans" w:cs="Open Sans"/>
                <w:sz w:val="24"/>
                <w:szCs w:val="24"/>
              </w:rPr>
              <w:t>Photon</w:t>
            </w:r>
            <w:proofErr w:type="spellEnd"/>
            <w:r w:rsidRPr="00862B33">
              <w:rPr>
                <w:rFonts w:ascii="Open Sans" w:hAnsi="Open Sans" w:cs="Open Sans"/>
                <w:sz w:val="24"/>
                <w:szCs w:val="24"/>
              </w:rPr>
              <w:t xml:space="preserve"> i aplikacją EDU nauczyciel otrzymuje pakiet scenariuszy i przykładów zajęć pozwalających realizować program podstawy programowej dla przedmiotów „zajęcia komputerowe” oraz „informatyka” zgodnie z wymaganiami określonymi przez Ministerstwo Edukacji Narodowej.</w:t>
            </w:r>
          </w:p>
        </w:tc>
        <w:tc>
          <w:tcPr>
            <w:tcW w:w="1843" w:type="dxa"/>
            <w:tcBorders>
              <w:top w:val="nil"/>
              <w:left w:val="nil"/>
              <w:bottom w:val="single" w:sz="4" w:space="0" w:color="000000"/>
              <w:right w:val="single" w:sz="4" w:space="0" w:color="000000"/>
            </w:tcBorders>
            <w:shd w:val="clear" w:color="FFFFFF" w:fill="FFFFFF"/>
          </w:tcPr>
          <w:p w:rsidR="00DD551E" w:rsidRPr="00DD551E" w:rsidRDefault="00DD551E" w:rsidP="00A56CCD">
            <w:pPr>
              <w:spacing w:after="0" w:line="240" w:lineRule="auto"/>
              <w:rPr>
                <w:rFonts w:ascii="Open Sans" w:eastAsia="Times New Roman" w:hAnsi="Open Sans" w:cs="Open Sans"/>
                <w:color w:val="000000"/>
                <w:sz w:val="24"/>
                <w:szCs w:val="24"/>
                <w:lang w:eastAsia="pl-PL"/>
              </w:rPr>
            </w:pPr>
            <w:r w:rsidRPr="00DD551E">
              <w:rPr>
                <w:rFonts w:ascii="Open Sans" w:eastAsia="Times New Roman" w:hAnsi="Open Sans" w:cs="Open Sans"/>
                <w:color w:val="000000"/>
                <w:sz w:val="24"/>
                <w:szCs w:val="24"/>
                <w:lang w:eastAsia="pl-PL"/>
              </w:rPr>
              <w:t xml:space="preserve">dodatkowe </w:t>
            </w:r>
          </w:p>
          <w:p w:rsidR="00862B33" w:rsidRPr="00C560F7" w:rsidRDefault="00DD551E" w:rsidP="00A56CCD">
            <w:pPr>
              <w:spacing w:after="0" w:line="240" w:lineRule="auto"/>
              <w:rPr>
                <w:rFonts w:ascii="Open Sans" w:eastAsia="Times New Roman" w:hAnsi="Open Sans" w:cs="Open Sans"/>
                <w:color w:val="000000"/>
                <w:sz w:val="24"/>
                <w:szCs w:val="24"/>
                <w:lang w:eastAsia="pl-PL"/>
              </w:rPr>
            </w:pPr>
            <w:r w:rsidRPr="00DD551E">
              <w:rPr>
                <w:rFonts w:ascii="Open Sans" w:eastAsia="Times New Roman" w:hAnsi="Open Sans" w:cs="Open Sans"/>
                <w:color w:val="000000"/>
                <w:sz w:val="24"/>
                <w:szCs w:val="24"/>
                <w:lang w:eastAsia="pl-PL"/>
              </w:rPr>
              <w:t>z zakresu robotyki i mikroelektroniki</w:t>
            </w:r>
          </w:p>
        </w:tc>
        <w:tc>
          <w:tcPr>
            <w:tcW w:w="1429" w:type="dxa"/>
            <w:tcBorders>
              <w:top w:val="nil"/>
              <w:left w:val="nil"/>
              <w:bottom w:val="single" w:sz="4" w:space="0" w:color="000000"/>
              <w:right w:val="single" w:sz="4" w:space="0" w:color="000000"/>
            </w:tcBorders>
            <w:shd w:val="clear" w:color="FFFFFF" w:fill="FFFFFF"/>
          </w:tcPr>
          <w:p w:rsidR="00862B33" w:rsidRPr="00C560F7" w:rsidRDefault="00DD551E"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5</w:t>
            </w:r>
          </w:p>
        </w:tc>
      </w:tr>
      <w:tr w:rsidR="00DD551E" w:rsidRPr="00C560F7" w:rsidTr="00A56CCD">
        <w:trPr>
          <w:gridAfter w:val="1"/>
          <w:wAfter w:w="13" w:type="dxa"/>
          <w:trHeight w:val="285"/>
        </w:trPr>
        <w:tc>
          <w:tcPr>
            <w:tcW w:w="562" w:type="dxa"/>
            <w:tcBorders>
              <w:top w:val="nil"/>
              <w:left w:val="single" w:sz="4" w:space="0" w:color="000000"/>
              <w:bottom w:val="single" w:sz="4" w:space="0" w:color="000000"/>
              <w:right w:val="single" w:sz="4" w:space="0" w:color="000000"/>
            </w:tcBorders>
            <w:shd w:val="clear" w:color="auto" w:fill="auto"/>
            <w:noWrap/>
            <w:vAlign w:val="center"/>
          </w:tcPr>
          <w:p w:rsidR="00DD551E" w:rsidRPr="00C560F7" w:rsidRDefault="00DD551E"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3</w:t>
            </w:r>
          </w:p>
        </w:tc>
        <w:tc>
          <w:tcPr>
            <w:tcW w:w="2268" w:type="dxa"/>
            <w:tcBorders>
              <w:top w:val="nil"/>
              <w:left w:val="nil"/>
              <w:bottom w:val="single" w:sz="4" w:space="0" w:color="000000"/>
              <w:right w:val="single" w:sz="4" w:space="0" w:color="000000"/>
            </w:tcBorders>
            <w:shd w:val="clear" w:color="auto" w:fill="auto"/>
            <w:vAlign w:val="center"/>
          </w:tcPr>
          <w:p w:rsidR="00DD551E" w:rsidRPr="00C560F7" w:rsidRDefault="00DD551E"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Robot edukacyjny wraz z akcesoriami</w:t>
            </w:r>
          </w:p>
        </w:tc>
        <w:tc>
          <w:tcPr>
            <w:tcW w:w="5809" w:type="dxa"/>
            <w:tcBorders>
              <w:top w:val="single" w:sz="4" w:space="0" w:color="auto"/>
              <w:left w:val="nil"/>
              <w:bottom w:val="single" w:sz="4" w:space="0" w:color="000000"/>
              <w:right w:val="single" w:sz="4" w:space="0" w:color="000000"/>
            </w:tcBorders>
            <w:shd w:val="clear" w:color="auto" w:fill="auto"/>
            <w:noWrap/>
          </w:tcPr>
          <w:p w:rsidR="00DD551E" w:rsidRPr="00C560F7" w:rsidRDefault="00DD551E"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J. w.</w:t>
            </w:r>
          </w:p>
        </w:tc>
        <w:tc>
          <w:tcPr>
            <w:tcW w:w="3685" w:type="dxa"/>
            <w:tcBorders>
              <w:top w:val="nil"/>
              <w:left w:val="nil"/>
              <w:bottom w:val="single" w:sz="4" w:space="0" w:color="auto"/>
              <w:right w:val="single" w:sz="4" w:space="0" w:color="000000"/>
            </w:tcBorders>
            <w:shd w:val="clear" w:color="auto" w:fill="auto"/>
          </w:tcPr>
          <w:p w:rsidR="00DD551E" w:rsidRPr="00862B33" w:rsidRDefault="00DD551E" w:rsidP="00A56CCD">
            <w:pPr>
              <w:pStyle w:val="Bezodstpw"/>
              <w:rPr>
                <w:rFonts w:ascii="Open Sans" w:hAnsi="Open Sans" w:cs="Open Sans"/>
                <w:sz w:val="24"/>
                <w:szCs w:val="24"/>
                <w:lang w:eastAsia="pl-PL"/>
              </w:rPr>
            </w:pPr>
            <w:r w:rsidRPr="00862B33">
              <w:rPr>
                <w:rFonts w:ascii="Open Sans" w:hAnsi="Open Sans" w:cs="Open Sans"/>
                <w:sz w:val="24"/>
                <w:szCs w:val="24"/>
                <w:lang w:eastAsia="pl-PL"/>
              </w:rPr>
              <w:t xml:space="preserve">Do nauki podstaw programowania </w:t>
            </w:r>
            <w:r w:rsidRPr="00862B33">
              <w:rPr>
                <w:rFonts w:ascii="Open Sans" w:hAnsi="Open Sans" w:cs="Open Sans"/>
                <w:sz w:val="24"/>
                <w:szCs w:val="24"/>
                <w:lang w:eastAsia="pl-PL"/>
              </w:rPr>
              <w:br/>
              <w:t>i elementów robotyki</w:t>
            </w:r>
          </w:p>
          <w:p w:rsidR="00DD551E" w:rsidRDefault="00DD551E" w:rsidP="00A56CCD">
            <w:pPr>
              <w:spacing w:after="0" w:line="240" w:lineRule="auto"/>
              <w:rPr>
                <w:rFonts w:ascii="Open Sans" w:eastAsia="Times New Roman" w:hAnsi="Open Sans" w:cs="Open Sans"/>
                <w:b/>
                <w:bCs/>
                <w:i/>
                <w:iCs/>
                <w:color w:val="000000"/>
                <w:sz w:val="24"/>
                <w:szCs w:val="24"/>
                <w:lang w:eastAsia="pl-PL"/>
              </w:rPr>
            </w:pPr>
          </w:p>
          <w:p w:rsidR="00DD551E" w:rsidRPr="00DD551E" w:rsidRDefault="00DD551E" w:rsidP="00A56CCD">
            <w:pPr>
              <w:spacing w:after="0" w:line="240" w:lineRule="auto"/>
              <w:rPr>
                <w:rFonts w:ascii="Open Sans" w:eastAsia="Times New Roman" w:hAnsi="Open Sans" w:cs="Open Sans"/>
                <w:b/>
                <w:bCs/>
                <w:i/>
                <w:iCs/>
                <w:color w:val="000000"/>
                <w:sz w:val="24"/>
                <w:szCs w:val="24"/>
                <w:lang w:eastAsia="pl-PL"/>
              </w:rPr>
            </w:pPr>
            <w:proofErr w:type="spellStart"/>
            <w:r w:rsidRPr="00DD551E">
              <w:rPr>
                <w:rFonts w:ascii="Open Sans" w:eastAsia="Times New Roman" w:hAnsi="Open Sans" w:cs="Open Sans"/>
                <w:b/>
                <w:bCs/>
                <w:i/>
                <w:iCs/>
                <w:color w:val="000000"/>
                <w:sz w:val="24"/>
                <w:szCs w:val="24"/>
                <w:lang w:eastAsia="pl-PL"/>
              </w:rPr>
              <w:t>Ozobot</w:t>
            </w:r>
            <w:proofErr w:type="spellEnd"/>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 xml:space="preserve">Zawiera 6 robotów </w:t>
            </w:r>
            <w:proofErr w:type="spellStart"/>
            <w:r w:rsidRPr="00DD551E">
              <w:rPr>
                <w:rFonts w:ascii="Open Sans" w:hAnsi="Open Sans" w:cs="Open Sans"/>
                <w:sz w:val="24"/>
                <w:szCs w:val="24"/>
                <w:lang w:eastAsia="pl-PL"/>
              </w:rPr>
              <w:t>Ozobot</w:t>
            </w:r>
            <w:proofErr w:type="spellEnd"/>
            <w:r w:rsidRPr="00DD551E">
              <w:rPr>
                <w:rFonts w:ascii="Open Sans" w:hAnsi="Open Sans" w:cs="Open Sans"/>
                <w:sz w:val="24"/>
                <w:szCs w:val="24"/>
                <w:lang w:eastAsia="pl-PL"/>
              </w:rPr>
              <w:t xml:space="preserve"> Bit, 2 pakiety lekcji i kart pracy „Edukacja Wczesnoszkolna – część I </w:t>
            </w:r>
            <w:proofErr w:type="spellStart"/>
            <w:r w:rsidRPr="00DD551E">
              <w:rPr>
                <w:rFonts w:ascii="Open Sans" w:hAnsi="Open Sans" w:cs="Open Sans"/>
                <w:sz w:val="24"/>
                <w:szCs w:val="24"/>
                <w:lang w:eastAsia="pl-PL"/>
              </w:rPr>
              <w:t>i</w:t>
            </w:r>
            <w:proofErr w:type="spellEnd"/>
            <w:r w:rsidRPr="00DD551E">
              <w:rPr>
                <w:rFonts w:ascii="Open Sans" w:hAnsi="Open Sans" w:cs="Open Sans"/>
                <w:sz w:val="24"/>
                <w:szCs w:val="24"/>
                <w:lang w:eastAsia="pl-PL"/>
              </w:rPr>
              <w:t xml:space="preserve"> część II”, 6 zestawów drewnianych puzzli, 6 zestawów mazaków.</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OTRZYMUJESZ</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 xml:space="preserve">6 x </w:t>
            </w:r>
            <w:proofErr w:type="spellStart"/>
            <w:r w:rsidRPr="00DD551E">
              <w:rPr>
                <w:rFonts w:ascii="Open Sans" w:hAnsi="Open Sans" w:cs="Open Sans"/>
                <w:sz w:val="24"/>
                <w:szCs w:val="24"/>
                <w:lang w:eastAsia="pl-PL"/>
              </w:rPr>
              <w:t>Ozobot</w:t>
            </w:r>
            <w:proofErr w:type="spellEnd"/>
            <w:r w:rsidRPr="00DD551E">
              <w:rPr>
                <w:rFonts w:ascii="Open Sans" w:hAnsi="Open Sans" w:cs="Open Sans"/>
                <w:sz w:val="24"/>
                <w:szCs w:val="24"/>
                <w:lang w:eastAsia="pl-PL"/>
              </w:rPr>
              <w:t xml:space="preserve"> Bit</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 xml:space="preserve">6 x flamastry do </w:t>
            </w:r>
            <w:proofErr w:type="spellStart"/>
            <w:r w:rsidRPr="00DD551E">
              <w:rPr>
                <w:rFonts w:ascii="Open Sans" w:hAnsi="Open Sans" w:cs="Open Sans"/>
                <w:sz w:val="24"/>
                <w:szCs w:val="24"/>
                <w:lang w:eastAsia="pl-PL"/>
              </w:rPr>
              <w:t>Ozobota</w:t>
            </w:r>
            <w:proofErr w:type="spellEnd"/>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6 x kabel USB do ładowania</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 xml:space="preserve">1 x hub USB (zbiorcza ładowarka) do </w:t>
            </w:r>
            <w:proofErr w:type="spellStart"/>
            <w:r w:rsidRPr="00DD551E">
              <w:rPr>
                <w:rFonts w:ascii="Open Sans" w:hAnsi="Open Sans" w:cs="Open Sans"/>
                <w:sz w:val="24"/>
                <w:szCs w:val="24"/>
                <w:lang w:eastAsia="pl-PL"/>
              </w:rPr>
              <w:t>Ozobotów</w:t>
            </w:r>
            <w:proofErr w:type="spellEnd"/>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6 x instrukcja „Jak zacząć”</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6 x karta kodów</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1 x pakiet scenariuszy Edukacja Wczesnoszkolna - część I</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1 x pakiet scenariuszy Edukacja Wczesnoszkolna - część II</w:t>
            </w:r>
          </w:p>
          <w:p w:rsidR="00DD551E" w:rsidRPr="00DD551E" w:rsidRDefault="00DD551E" w:rsidP="00A56CCD">
            <w:pPr>
              <w:pStyle w:val="Bezodstpw"/>
              <w:rPr>
                <w:rFonts w:ascii="Open Sans" w:hAnsi="Open Sans" w:cs="Open Sans"/>
                <w:sz w:val="24"/>
                <w:szCs w:val="24"/>
                <w:lang w:eastAsia="pl-PL"/>
              </w:rPr>
            </w:pPr>
            <w:r w:rsidRPr="00DD551E">
              <w:rPr>
                <w:rFonts w:ascii="Open Sans" w:hAnsi="Open Sans" w:cs="Open Sans"/>
                <w:sz w:val="24"/>
                <w:szCs w:val="24"/>
                <w:lang w:eastAsia="pl-PL"/>
              </w:rPr>
              <w:t xml:space="preserve">6 x drewniane puzzle do </w:t>
            </w:r>
            <w:proofErr w:type="spellStart"/>
            <w:r w:rsidRPr="00DD551E">
              <w:rPr>
                <w:rFonts w:ascii="Open Sans" w:hAnsi="Open Sans" w:cs="Open Sans"/>
                <w:sz w:val="24"/>
                <w:szCs w:val="24"/>
                <w:lang w:eastAsia="pl-PL"/>
              </w:rPr>
              <w:t>Ozobota</w:t>
            </w:r>
            <w:proofErr w:type="spellEnd"/>
            <w:r w:rsidRPr="00DD551E">
              <w:rPr>
                <w:rFonts w:ascii="Open Sans" w:hAnsi="Open Sans" w:cs="Open Sans"/>
                <w:sz w:val="24"/>
                <w:szCs w:val="24"/>
                <w:lang w:eastAsia="pl-PL"/>
              </w:rPr>
              <w:t xml:space="preserve"> (3 x zestaw podstawowy, 3 x zestaw dodatkowy)</w:t>
            </w:r>
          </w:p>
        </w:tc>
        <w:tc>
          <w:tcPr>
            <w:tcW w:w="1843" w:type="dxa"/>
            <w:tcBorders>
              <w:top w:val="nil"/>
              <w:left w:val="nil"/>
              <w:bottom w:val="single" w:sz="4" w:space="0" w:color="000000"/>
              <w:right w:val="single" w:sz="4" w:space="0" w:color="000000"/>
            </w:tcBorders>
            <w:shd w:val="clear" w:color="FFFFFF" w:fill="FFFFFF"/>
          </w:tcPr>
          <w:p w:rsidR="00777BB7" w:rsidRPr="00DD551E" w:rsidRDefault="00777BB7" w:rsidP="00A56CCD">
            <w:pPr>
              <w:spacing w:after="0" w:line="240" w:lineRule="auto"/>
              <w:rPr>
                <w:rFonts w:ascii="Open Sans" w:eastAsia="Times New Roman" w:hAnsi="Open Sans" w:cs="Open Sans"/>
                <w:color w:val="000000"/>
                <w:sz w:val="24"/>
                <w:szCs w:val="24"/>
                <w:lang w:eastAsia="pl-PL"/>
              </w:rPr>
            </w:pPr>
            <w:r w:rsidRPr="00DD551E">
              <w:rPr>
                <w:rFonts w:ascii="Open Sans" w:eastAsia="Times New Roman" w:hAnsi="Open Sans" w:cs="Open Sans"/>
                <w:color w:val="000000"/>
                <w:sz w:val="24"/>
                <w:szCs w:val="24"/>
                <w:lang w:eastAsia="pl-PL"/>
              </w:rPr>
              <w:t xml:space="preserve">dodatkowe </w:t>
            </w:r>
          </w:p>
          <w:p w:rsidR="00DD551E" w:rsidRPr="00C560F7" w:rsidRDefault="00777BB7" w:rsidP="00A56CCD">
            <w:pPr>
              <w:spacing w:after="0" w:line="240" w:lineRule="auto"/>
              <w:rPr>
                <w:rFonts w:ascii="Open Sans" w:eastAsia="Times New Roman" w:hAnsi="Open Sans" w:cs="Open Sans"/>
                <w:bCs/>
                <w:iCs/>
                <w:color w:val="000000"/>
                <w:sz w:val="24"/>
                <w:szCs w:val="24"/>
                <w:lang w:eastAsia="pl-PL"/>
              </w:rPr>
            </w:pPr>
            <w:r w:rsidRPr="00DD551E">
              <w:rPr>
                <w:rFonts w:ascii="Open Sans" w:eastAsia="Times New Roman" w:hAnsi="Open Sans" w:cs="Open Sans"/>
                <w:color w:val="000000"/>
                <w:sz w:val="24"/>
                <w:szCs w:val="24"/>
                <w:lang w:eastAsia="pl-PL"/>
              </w:rPr>
              <w:t>z zakresu robotyki i mikroelektroniki</w:t>
            </w:r>
          </w:p>
        </w:tc>
        <w:tc>
          <w:tcPr>
            <w:tcW w:w="1429" w:type="dxa"/>
            <w:tcBorders>
              <w:top w:val="nil"/>
              <w:left w:val="nil"/>
              <w:bottom w:val="single" w:sz="4" w:space="0" w:color="000000"/>
              <w:right w:val="single" w:sz="4" w:space="0" w:color="000000"/>
            </w:tcBorders>
            <w:shd w:val="clear" w:color="FFFFFF" w:fill="FFFFFF"/>
          </w:tcPr>
          <w:p w:rsidR="00DD551E" w:rsidRPr="00C560F7" w:rsidRDefault="00777BB7"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2</w:t>
            </w:r>
          </w:p>
        </w:tc>
      </w:tr>
      <w:tr w:rsidR="00777BB7" w:rsidRPr="00C560F7" w:rsidTr="00A56CCD">
        <w:trPr>
          <w:gridAfter w:val="1"/>
          <w:wAfter w:w="13" w:type="dxa"/>
          <w:trHeight w:val="285"/>
        </w:trPr>
        <w:tc>
          <w:tcPr>
            <w:tcW w:w="15596" w:type="dxa"/>
            <w:gridSpan w:val="6"/>
            <w:tcBorders>
              <w:top w:val="nil"/>
              <w:left w:val="single" w:sz="4" w:space="0" w:color="000000"/>
              <w:bottom w:val="single" w:sz="4" w:space="0" w:color="000000"/>
              <w:right w:val="single" w:sz="4" w:space="0" w:color="000000"/>
            </w:tcBorders>
            <w:shd w:val="clear" w:color="auto" w:fill="auto"/>
            <w:noWrap/>
            <w:vAlign w:val="center"/>
          </w:tcPr>
          <w:p w:rsidR="00777BB7" w:rsidRPr="00777BB7" w:rsidRDefault="00777BB7" w:rsidP="00A56CCD">
            <w:pPr>
              <w:spacing w:after="0" w:line="240" w:lineRule="auto"/>
              <w:jc w:val="center"/>
              <w:rPr>
                <w:rFonts w:ascii="Open Sans" w:eastAsia="Times New Roman" w:hAnsi="Open Sans" w:cs="Open Sans"/>
                <w:b/>
                <w:bCs/>
                <w:color w:val="000000"/>
                <w:sz w:val="36"/>
                <w:szCs w:val="36"/>
                <w:lang w:eastAsia="pl-PL"/>
              </w:rPr>
            </w:pPr>
            <w:r w:rsidRPr="00777BB7">
              <w:rPr>
                <w:rFonts w:ascii="Open Sans" w:eastAsia="Times New Roman" w:hAnsi="Open Sans" w:cs="Open Sans"/>
                <w:b/>
                <w:bCs/>
                <w:color w:val="000000"/>
                <w:sz w:val="36"/>
                <w:szCs w:val="36"/>
                <w:lang w:eastAsia="pl-PL"/>
              </w:rPr>
              <w:t>Część III</w:t>
            </w:r>
          </w:p>
        </w:tc>
      </w:tr>
      <w:tr w:rsidR="00DD551E" w:rsidRPr="00C560F7" w:rsidTr="00A56CCD">
        <w:trPr>
          <w:gridAfter w:val="1"/>
          <w:wAfter w:w="13" w:type="dxa"/>
          <w:trHeight w:val="285"/>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DD551E" w:rsidRPr="00C560F7" w:rsidRDefault="00A56CCD" w:rsidP="00A56CCD">
            <w:pPr>
              <w:spacing w:after="0" w:line="240" w:lineRule="auto"/>
              <w:jc w:val="center"/>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w:t>
            </w:r>
            <w:r w:rsidR="00DD551E" w:rsidRPr="00C560F7">
              <w:rPr>
                <w:rFonts w:ascii="Open Sans" w:eastAsia="Times New Roman" w:hAnsi="Open Sans" w:cs="Open Sans"/>
                <w:color w:val="000000"/>
                <w:sz w:val="24"/>
                <w:szCs w:val="24"/>
                <w:lang w:eastAsia="pl-PL"/>
              </w:rPr>
              <w:t>.</w:t>
            </w:r>
          </w:p>
        </w:tc>
        <w:tc>
          <w:tcPr>
            <w:tcW w:w="2268" w:type="dxa"/>
            <w:tcBorders>
              <w:top w:val="nil"/>
              <w:left w:val="nil"/>
              <w:bottom w:val="single" w:sz="4" w:space="0" w:color="000000"/>
              <w:right w:val="single" w:sz="4" w:space="0" w:color="000000"/>
            </w:tcBorders>
            <w:shd w:val="clear" w:color="auto" w:fill="auto"/>
            <w:vAlign w:val="center"/>
            <w:hideMark/>
          </w:tcPr>
          <w:p w:rsidR="00DD551E" w:rsidRPr="00C560F7" w:rsidRDefault="00DD551E" w:rsidP="00A56CCD">
            <w:pPr>
              <w:spacing w:after="0" w:line="240" w:lineRule="auto"/>
              <w:jc w:val="center"/>
              <w:rPr>
                <w:rFonts w:ascii="Open Sans" w:eastAsia="Times New Roman" w:hAnsi="Open Sans" w:cs="Open Sans"/>
                <w:bCs/>
                <w:iCs/>
                <w:color w:val="000000"/>
                <w:sz w:val="24"/>
                <w:szCs w:val="24"/>
                <w:lang w:eastAsia="pl-PL"/>
              </w:rPr>
            </w:pPr>
            <w:r w:rsidRPr="00C560F7">
              <w:rPr>
                <w:rFonts w:ascii="Open Sans" w:eastAsia="Times New Roman" w:hAnsi="Open Sans" w:cs="Open Sans"/>
                <w:color w:val="000000"/>
                <w:sz w:val="24"/>
                <w:szCs w:val="24"/>
                <w:lang w:eastAsia="pl-PL"/>
              </w:rPr>
              <w:t>Google Wirtualnej Rzeczywistości (VR) wraz z akcesoriami i oprogramowaniem wspierającymi ich funkcjonowanie</w:t>
            </w:r>
          </w:p>
        </w:tc>
        <w:tc>
          <w:tcPr>
            <w:tcW w:w="5809" w:type="dxa"/>
            <w:tcBorders>
              <w:top w:val="single" w:sz="4" w:space="0" w:color="auto"/>
              <w:left w:val="nil"/>
              <w:bottom w:val="single" w:sz="4" w:space="0" w:color="000000"/>
              <w:right w:val="single" w:sz="4" w:space="0" w:color="000000"/>
            </w:tcBorders>
            <w:shd w:val="clear" w:color="auto" w:fill="auto"/>
            <w:noWrap/>
            <w:hideMark/>
          </w:tcPr>
          <w:p w:rsidR="00DD551E" w:rsidRPr="00C560F7" w:rsidRDefault="00DD551E"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color w:val="000000"/>
                <w:sz w:val="24"/>
                <w:szCs w:val="24"/>
                <w:lang w:eastAsia="pl-PL"/>
              </w:rPr>
              <w:t>Możliwość zakładania na okulary korekcyjne</w:t>
            </w:r>
          </w:p>
          <w:p w:rsidR="00DD551E" w:rsidRPr="00C560F7" w:rsidRDefault="00DD551E" w:rsidP="00A56CCD">
            <w:pPr>
              <w:pStyle w:val="Bezodstpw"/>
              <w:jc w:val="both"/>
              <w:rPr>
                <w:rFonts w:ascii="Open Sans" w:hAnsi="Open Sans" w:cs="Open Sans"/>
                <w:b/>
                <w:sz w:val="24"/>
                <w:szCs w:val="24"/>
                <w:lang w:eastAsia="pl-PL"/>
              </w:rPr>
            </w:pPr>
            <w:r w:rsidRPr="00C560F7">
              <w:rPr>
                <w:rFonts w:ascii="Open Sans" w:hAnsi="Open Sans" w:cs="Open Sans"/>
                <w:b/>
                <w:sz w:val="24"/>
                <w:szCs w:val="24"/>
                <w:lang w:eastAsia="pl-PL"/>
              </w:rPr>
              <w:t>Zawartość zestawu nie mniejsza niż:</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dostępdo materiałów zawierających wsparcie merytoryczne: kursy, karty pracy, scenariusze zajęć - zgodne z podstawą programową.</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Google Wirtualnej Rzeczywistości (VR)</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xml:space="preserve">- Kontroler ręczny </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Skrzynia transportowa</w:t>
            </w:r>
          </w:p>
          <w:p w:rsidR="00DD551E" w:rsidRPr="00C560F7" w:rsidRDefault="00DD551E" w:rsidP="00A56CCD">
            <w:pPr>
              <w:pStyle w:val="Bezodstpw"/>
              <w:jc w:val="both"/>
              <w:rPr>
                <w:rFonts w:ascii="Open Sans" w:hAnsi="Open Sans" w:cs="Open Sans"/>
                <w:b/>
                <w:sz w:val="24"/>
                <w:szCs w:val="24"/>
                <w:lang w:eastAsia="pl-PL"/>
              </w:rPr>
            </w:pPr>
            <w:r w:rsidRPr="00C560F7">
              <w:rPr>
                <w:rFonts w:ascii="Open Sans" w:hAnsi="Open Sans" w:cs="Open Sans"/>
                <w:b/>
                <w:sz w:val="24"/>
                <w:szCs w:val="24"/>
                <w:lang w:eastAsia="pl-PL"/>
              </w:rPr>
              <w:t>Parametry:</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xml:space="preserve">- procesor nie gorszy niż </w:t>
            </w:r>
            <w:proofErr w:type="spellStart"/>
            <w:r w:rsidRPr="00C560F7">
              <w:rPr>
                <w:rFonts w:ascii="Open Sans" w:hAnsi="Open Sans" w:cs="Open Sans"/>
                <w:sz w:val="24"/>
                <w:szCs w:val="24"/>
                <w:lang w:eastAsia="pl-PL"/>
              </w:rPr>
              <w:t>QualcommSnapdragon</w:t>
            </w:r>
            <w:proofErr w:type="spellEnd"/>
            <w:r w:rsidRPr="00C560F7">
              <w:rPr>
                <w:rFonts w:ascii="Open Sans" w:hAnsi="Open Sans" w:cs="Open Sans"/>
                <w:sz w:val="24"/>
                <w:szCs w:val="24"/>
                <w:lang w:eastAsia="pl-PL"/>
              </w:rPr>
              <w:t>’“ XR1</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pamięć wewnętrzna nie mniejsza niż 3GB DDR RAM &amp; 32GB</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wyświetlacz nie mniejszy niż 5.5” 2560x1440 szybki,</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przedni Aparat z automatycznym ustawianiem ostrości nie mniejszy niż 13MP</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wejście/Ładowanie minimum USB - C</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xml:space="preserve">- wymagane połączenie </w:t>
            </w:r>
            <w:proofErr w:type="spellStart"/>
            <w:r w:rsidRPr="00C560F7">
              <w:rPr>
                <w:rFonts w:ascii="Open Sans" w:hAnsi="Open Sans" w:cs="Open Sans"/>
                <w:sz w:val="24"/>
                <w:szCs w:val="24"/>
                <w:lang w:eastAsia="pl-PL"/>
              </w:rPr>
              <w:t>Asferycznych</w:t>
            </w:r>
            <w:proofErr w:type="spellEnd"/>
            <w:r w:rsidRPr="00C560F7">
              <w:rPr>
                <w:rFonts w:ascii="Open Sans" w:hAnsi="Open Sans" w:cs="Open Sans"/>
                <w:sz w:val="24"/>
                <w:szCs w:val="24"/>
                <w:lang w:eastAsia="pl-PL"/>
              </w:rPr>
              <w:t xml:space="preserve"> Soczewek z Soczewkami </w:t>
            </w:r>
            <w:proofErr w:type="spellStart"/>
            <w:r w:rsidRPr="00C560F7">
              <w:rPr>
                <w:rFonts w:ascii="Open Sans" w:hAnsi="Open Sans" w:cs="Open Sans"/>
                <w:sz w:val="24"/>
                <w:szCs w:val="24"/>
                <w:lang w:eastAsia="pl-PL"/>
              </w:rPr>
              <w:t>Fresnela</w:t>
            </w:r>
            <w:proofErr w:type="spellEnd"/>
          </w:p>
          <w:p w:rsidR="00DD551E" w:rsidRPr="00C560F7" w:rsidRDefault="00DD551E" w:rsidP="00A56CCD">
            <w:pPr>
              <w:pStyle w:val="Bezodstpw"/>
              <w:jc w:val="both"/>
              <w:rPr>
                <w:rFonts w:ascii="Open Sans" w:hAnsi="Open Sans" w:cs="Open Sans"/>
                <w:sz w:val="24"/>
                <w:szCs w:val="24"/>
                <w:lang w:val="en-US" w:eastAsia="pl-PL"/>
              </w:rPr>
            </w:pPr>
            <w:r w:rsidRPr="00C560F7">
              <w:rPr>
                <w:rFonts w:ascii="Open Sans" w:hAnsi="Open Sans" w:cs="Open Sans"/>
                <w:sz w:val="24"/>
                <w:szCs w:val="24"/>
                <w:lang w:val="en-US" w:eastAsia="pl-PL"/>
              </w:rPr>
              <w:t xml:space="preserve">- 100 </w:t>
            </w:r>
            <w:proofErr w:type="spellStart"/>
            <w:r w:rsidRPr="00C560F7">
              <w:rPr>
                <w:rFonts w:ascii="Open Sans" w:hAnsi="Open Sans" w:cs="Open Sans"/>
                <w:sz w:val="24"/>
                <w:szCs w:val="24"/>
                <w:lang w:val="en-US" w:eastAsia="pl-PL"/>
              </w:rPr>
              <w:t>stopni</w:t>
            </w:r>
            <w:proofErr w:type="spellEnd"/>
            <w:r w:rsidRPr="00C560F7">
              <w:rPr>
                <w:rFonts w:ascii="Open Sans" w:hAnsi="Open Sans" w:cs="Open Sans"/>
                <w:sz w:val="24"/>
                <w:szCs w:val="24"/>
                <w:lang w:val="en-US" w:eastAsia="pl-PL"/>
              </w:rPr>
              <w:t xml:space="preserve"> FOV ( Field of view - pole </w:t>
            </w:r>
            <w:proofErr w:type="spellStart"/>
            <w:r w:rsidRPr="00C560F7">
              <w:rPr>
                <w:rFonts w:ascii="Open Sans" w:hAnsi="Open Sans" w:cs="Open Sans"/>
                <w:sz w:val="24"/>
                <w:szCs w:val="24"/>
                <w:lang w:val="en-US" w:eastAsia="pl-PL"/>
              </w:rPr>
              <w:t>widzenia</w:t>
            </w:r>
            <w:proofErr w:type="spellEnd"/>
            <w:r w:rsidRPr="00C560F7">
              <w:rPr>
                <w:rFonts w:ascii="Open Sans" w:hAnsi="Open Sans" w:cs="Open Sans"/>
                <w:sz w:val="24"/>
                <w:szCs w:val="24"/>
                <w:lang w:val="en-US" w:eastAsia="pl-PL"/>
              </w:rPr>
              <w:t>)</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xml:space="preserve">- polimerowa Bateria litowo - jonowa o pojemności od 4,000 </w:t>
            </w:r>
            <w:proofErr w:type="spellStart"/>
            <w:r w:rsidRPr="00C560F7">
              <w:rPr>
                <w:rFonts w:ascii="Open Sans" w:hAnsi="Open Sans" w:cs="Open Sans"/>
                <w:sz w:val="24"/>
                <w:szCs w:val="24"/>
                <w:lang w:eastAsia="pl-PL"/>
              </w:rPr>
              <w:t>mAh</w:t>
            </w:r>
            <w:proofErr w:type="spellEnd"/>
            <w:r w:rsidRPr="00C560F7">
              <w:rPr>
                <w:rFonts w:ascii="Open Sans" w:hAnsi="Open Sans" w:cs="Open Sans"/>
                <w:sz w:val="24"/>
                <w:szCs w:val="24"/>
                <w:lang w:eastAsia="pl-PL"/>
              </w:rPr>
              <w:t xml:space="preserve"> wzwyż</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zintegrowane podwójne głośniki</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licencja nie krótsza niż roczny dostęp do portalu wirtualnych lekcji</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xml:space="preserve">- gwarancja nie krótsza niż </w:t>
            </w:r>
            <w:r w:rsidR="00A56CCD">
              <w:rPr>
                <w:rFonts w:ascii="Open Sans" w:hAnsi="Open Sans" w:cs="Open Sans"/>
                <w:sz w:val="24"/>
                <w:szCs w:val="24"/>
                <w:lang w:eastAsia="pl-PL"/>
              </w:rPr>
              <w:t>24</w:t>
            </w:r>
            <w:r w:rsidRPr="00C560F7">
              <w:rPr>
                <w:rFonts w:ascii="Open Sans" w:hAnsi="Open Sans" w:cs="Open Sans"/>
                <w:sz w:val="24"/>
                <w:szCs w:val="24"/>
                <w:lang w:eastAsia="pl-PL"/>
              </w:rPr>
              <w:t xml:space="preserve"> miesi</w:t>
            </w:r>
            <w:r w:rsidR="00A56CCD">
              <w:rPr>
                <w:rFonts w:ascii="Open Sans" w:hAnsi="Open Sans" w:cs="Open Sans"/>
                <w:sz w:val="24"/>
                <w:szCs w:val="24"/>
                <w:lang w:eastAsia="pl-PL"/>
              </w:rPr>
              <w:t>ą</w:t>
            </w:r>
            <w:r w:rsidRPr="00C560F7">
              <w:rPr>
                <w:rFonts w:ascii="Open Sans" w:hAnsi="Open Sans" w:cs="Open Sans"/>
                <w:sz w:val="24"/>
                <w:szCs w:val="24"/>
                <w:lang w:eastAsia="pl-PL"/>
              </w:rPr>
              <w:t>c</w:t>
            </w:r>
            <w:r w:rsidR="00A56CCD">
              <w:rPr>
                <w:rFonts w:ascii="Open Sans" w:hAnsi="Open Sans" w:cs="Open Sans"/>
                <w:sz w:val="24"/>
                <w:szCs w:val="24"/>
                <w:lang w:eastAsia="pl-PL"/>
              </w:rPr>
              <w:t>e</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autoryzowany serwis na terenie Polski</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serwis i wsparcie techniczne obowiązkowo na terenie Polski</w:t>
            </w:r>
          </w:p>
          <w:p w:rsidR="00DD551E" w:rsidRPr="00C560F7" w:rsidRDefault="00DD551E" w:rsidP="00A56CCD">
            <w:pPr>
              <w:pStyle w:val="Bezodstpw"/>
              <w:jc w:val="both"/>
              <w:rPr>
                <w:rFonts w:ascii="Open Sans" w:hAnsi="Open Sans" w:cs="Open Sans"/>
                <w:sz w:val="24"/>
                <w:szCs w:val="24"/>
                <w:lang w:eastAsia="pl-PL"/>
              </w:rPr>
            </w:pPr>
            <w:r w:rsidRPr="00C560F7">
              <w:rPr>
                <w:rFonts w:ascii="Open Sans" w:hAnsi="Open Sans" w:cs="Open Sans"/>
                <w:sz w:val="24"/>
                <w:szCs w:val="24"/>
                <w:lang w:eastAsia="pl-PL"/>
              </w:rPr>
              <w:t>- wsparcie techniczne w języku polskim</w:t>
            </w:r>
          </w:p>
          <w:p w:rsidR="00DD551E" w:rsidRPr="00C560F7" w:rsidRDefault="00DD551E" w:rsidP="00A56CCD">
            <w:pPr>
              <w:spacing w:after="0" w:line="240" w:lineRule="auto"/>
              <w:rPr>
                <w:rFonts w:ascii="Open Sans" w:eastAsia="Times New Roman" w:hAnsi="Open Sans" w:cs="Open Sans"/>
                <w:color w:val="000000"/>
                <w:sz w:val="24"/>
                <w:szCs w:val="24"/>
                <w:lang w:eastAsia="pl-PL"/>
              </w:rPr>
            </w:pPr>
            <w:r w:rsidRPr="00C560F7">
              <w:rPr>
                <w:rFonts w:ascii="Open Sans" w:hAnsi="Open Sans" w:cs="Open Sans"/>
                <w:sz w:val="24"/>
                <w:szCs w:val="24"/>
                <w:lang w:eastAsia="pl-PL"/>
              </w:rPr>
              <w:t>- instrukcja obsługi w języku polskim</w:t>
            </w:r>
          </w:p>
        </w:tc>
        <w:tc>
          <w:tcPr>
            <w:tcW w:w="3685" w:type="dxa"/>
            <w:tcBorders>
              <w:top w:val="nil"/>
              <w:left w:val="nil"/>
              <w:bottom w:val="single" w:sz="4" w:space="0" w:color="000000"/>
              <w:right w:val="single" w:sz="4" w:space="0" w:color="000000"/>
            </w:tcBorders>
          </w:tcPr>
          <w:p w:rsidR="00DD551E" w:rsidRPr="00C560F7" w:rsidRDefault="00DD551E"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Po założeniu na głowę gogli VR uczniowie nie tylko otrzymują możliwość znalezienia się </w:t>
            </w:r>
            <w:r w:rsidRPr="00C560F7">
              <w:rPr>
                <w:rFonts w:ascii="Open Sans" w:hAnsi="Open Sans" w:cs="Open Sans"/>
                <w:sz w:val="24"/>
                <w:szCs w:val="24"/>
                <w:lang w:eastAsia="pl-PL"/>
              </w:rPr>
              <w:br/>
              <w:t xml:space="preserve">w miejscach niedostępnych, ale przede wszystkim znacznie skuteczniej zapamiętują przekazywane im treści. Wpływa na to nie tylko sama możliwość znalezienia się w świecie VR, ale także wchodzenie w interakcje </w:t>
            </w:r>
            <w:r w:rsidRPr="00C560F7">
              <w:rPr>
                <w:rFonts w:ascii="Open Sans" w:hAnsi="Open Sans" w:cs="Open Sans"/>
                <w:sz w:val="24"/>
                <w:szCs w:val="24"/>
                <w:lang w:eastAsia="pl-PL"/>
              </w:rPr>
              <w:br/>
              <w:t>z obiektami i elementami świata wirtualnego.</w:t>
            </w:r>
          </w:p>
          <w:p w:rsidR="00DD551E" w:rsidRPr="00C560F7" w:rsidRDefault="00DD551E"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Np. </w:t>
            </w:r>
          </w:p>
          <w:p w:rsidR="00DD551E" w:rsidRPr="00C560F7" w:rsidRDefault="00DD551E"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xml:space="preserve">- zajęcia z fizyki - poznają układ słoneczny od wewnątrz, dosłownie odbędą podróż po jego najdalszych zakamarkach na pokładzie statku kosmicznego. </w:t>
            </w:r>
          </w:p>
          <w:p w:rsidR="00DD551E" w:rsidRPr="00C560F7" w:rsidRDefault="00DD551E" w:rsidP="00A56CCD">
            <w:pPr>
              <w:pStyle w:val="Bezodstpw"/>
              <w:rPr>
                <w:rFonts w:ascii="Open Sans" w:hAnsi="Open Sans" w:cs="Open Sans"/>
                <w:sz w:val="24"/>
                <w:szCs w:val="24"/>
                <w:lang w:eastAsia="pl-PL"/>
              </w:rPr>
            </w:pPr>
            <w:r w:rsidRPr="00C560F7">
              <w:rPr>
                <w:rFonts w:ascii="Open Sans" w:hAnsi="Open Sans" w:cs="Open Sans"/>
                <w:sz w:val="24"/>
                <w:szCs w:val="24"/>
                <w:lang w:eastAsia="pl-PL"/>
              </w:rPr>
              <w:t>- lekcji geografii znajdą się w różnych typach lasów jakie występują na świecie, będą mogli wchodzić w interakcję z zamieszkującymi je zwierzętami czy dynamicznie zmieniać warunki atmosferyczne.</w:t>
            </w:r>
          </w:p>
          <w:p w:rsidR="00DD551E" w:rsidRPr="00C560F7" w:rsidRDefault="00DD551E" w:rsidP="00A56CCD">
            <w:pPr>
              <w:spacing w:after="0" w:line="240" w:lineRule="auto"/>
              <w:rPr>
                <w:rFonts w:ascii="Open Sans" w:eastAsia="Times New Roman" w:hAnsi="Open Sans" w:cs="Open Sans"/>
                <w:color w:val="000000"/>
                <w:sz w:val="24"/>
                <w:szCs w:val="24"/>
                <w:lang w:eastAsia="pl-PL"/>
              </w:rPr>
            </w:pPr>
          </w:p>
        </w:tc>
        <w:tc>
          <w:tcPr>
            <w:tcW w:w="1843" w:type="dxa"/>
            <w:tcBorders>
              <w:top w:val="nil"/>
              <w:left w:val="nil"/>
              <w:bottom w:val="single" w:sz="4" w:space="0" w:color="000000"/>
              <w:right w:val="single" w:sz="4" w:space="0" w:color="000000"/>
            </w:tcBorders>
            <w:shd w:val="clear" w:color="FFFFFF" w:fill="FFFFFF"/>
          </w:tcPr>
          <w:p w:rsidR="00DD551E" w:rsidRPr="00C560F7" w:rsidRDefault="00DD551E" w:rsidP="00A56CCD">
            <w:pPr>
              <w:spacing w:after="0" w:line="240" w:lineRule="auto"/>
              <w:rPr>
                <w:rFonts w:ascii="Open Sans" w:eastAsia="Times New Roman" w:hAnsi="Open Sans" w:cs="Open Sans"/>
                <w:bCs/>
                <w:iCs/>
                <w:color w:val="000000"/>
                <w:sz w:val="24"/>
                <w:szCs w:val="24"/>
                <w:lang w:eastAsia="pl-PL"/>
              </w:rPr>
            </w:pPr>
            <w:r w:rsidRPr="00C560F7">
              <w:rPr>
                <w:rFonts w:ascii="Open Sans" w:eastAsia="Times New Roman" w:hAnsi="Open Sans" w:cs="Open Sans"/>
                <w:bCs/>
                <w:iCs/>
                <w:color w:val="000000"/>
                <w:sz w:val="24"/>
                <w:szCs w:val="24"/>
                <w:lang w:eastAsia="pl-PL"/>
              </w:rPr>
              <w:t xml:space="preserve">dodatkowe </w:t>
            </w:r>
          </w:p>
          <w:p w:rsidR="00DD551E" w:rsidRPr="00C560F7" w:rsidRDefault="00DD551E" w:rsidP="00A56CCD">
            <w:pPr>
              <w:spacing w:after="0" w:line="240" w:lineRule="auto"/>
              <w:rPr>
                <w:rFonts w:ascii="Open Sans" w:eastAsia="Times New Roman" w:hAnsi="Open Sans" w:cs="Open Sans"/>
                <w:color w:val="000000"/>
                <w:sz w:val="24"/>
                <w:szCs w:val="24"/>
                <w:lang w:eastAsia="pl-PL"/>
              </w:rPr>
            </w:pPr>
            <w:r w:rsidRPr="00C560F7">
              <w:rPr>
                <w:rFonts w:ascii="Open Sans" w:eastAsia="Times New Roman" w:hAnsi="Open Sans" w:cs="Open Sans"/>
                <w:bCs/>
                <w:iCs/>
                <w:color w:val="000000"/>
                <w:sz w:val="24"/>
                <w:szCs w:val="24"/>
                <w:lang w:eastAsia="pl-PL"/>
              </w:rPr>
              <w:t>z zakresu robotyki i mikroelektroniki</w:t>
            </w:r>
          </w:p>
        </w:tc>
        <w:tc>
          <w:tcPr>
            <w:tcW w:w="1429" w:type="dxa"/>
            <w:tcBorders>
              <w:top w:val="nil"/>
              <w:left w:val="nil"/>
              <w:bottom w:val="single" w:sz="4" w:space="0" w:color="000000"/>
              <w:right w:val="single" w:sz="4" w:space="0" w:color="000000"/>
            </w:tcBorders>
            <w:shd w:val="clear" w:color="FFFFFF" w:fill="FFFFFF"/>
          </w:tcPr>
          <w:p w:rsidR="00DD551E" w:rsidRPr="00C560F7" w:rsidRDefault="00A56CCD" w:rsidP="00A56CCD">
            <w:pPr>
              <w:spacing w:after="0" w:line="240" w:lineRule="auto"/>
              <w:rPr>
                <w:rFonts w:ascii="Open Sans" w:eastAsia="Times New Roman" w:hAnsi="Open Sans" w:cs="Open Sans"/>
                <w:color w:val="000000"/>
                <w:sz w:val="24"/>
                <w:szCs w:val="24"/>
                <w:lang w:eastAsia="pl-PL"/>
              </w:rPr>
            </w:pPr>
            <w:r>
              <w:rPr>
                <w:rFonts w:ascii="Open Sans" w:eastAsia="Times New Roman" w:hAnsi="Open Sans" w:cs="Open Sans"/>
                <w:color w:val="000000"/>
                <w:sz w:val="24"/>
                <w:szCs w:val="24"/>
                <w:lang w:eastAsia="pl-PL"/>
              </w:rPr>
              <w:t>15</w:t>
            </w:r>
          </w:p>
        </w:tc>
      </w:tr>
    </w:tbl>
    <w:p w:rsidR="008036B1" w:rsidRPr="00C560F7" w:rsidRDefault="008036B1" w:rsidP="004C5E89">
      <w:pPr>
        <w:jc w:val="center"/>
        <w:rPr>
          <w:rFonts w:ascii="Open Sans" w:hAnsi="Open Sans" w:cs="Open Sans"/>
        </w:rPr>
      </w:pPr>
    </w:p>
    <w:sectPr w:rsidR="008036B1" w:rsidRPr="00C560F7" w:rsidSect="004C5E89">
      <w:headerReference w:type="default" r:id="rId7"/>
      <w:footerReference w:type="default" r:id="rId8"/>
      <w:headerReference w:type="first" r:id="rId9"/>
      <w:pgSz w:w="16838" w:h="11906" w:orient="landscape"/>
      <w:pgMar w:top="1417" w:right="1417" w:bottom="1417" w:left="1417" w:header="708"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E89" w:rsidRDefault="004C5E89" w:rsidP="004C5E89">
      <w:pPr>
        <w:spacing w:after="0" w:line="240" w:lineRule="auto"/>
      </w:pPr>
      <w:r>
        <w:separator/>
      </w:r>
    </w:p>
  </w:endnote>
  <w:endnote w:type="continuationSeparator" w:id="1">
    <w:p w:rsidR="004C5E89" w:rsidRDefault="004C5E89" w:rsidP="004C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Open Sans">
    <w:altName w:val="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35" w:rsidRDefault="00227D52">
    <w:pPr>
      <w:pStyle w:val="Stopka"/>
      <w:pBdr>
        <w:bottom w:val="single" w:sz="12" w:space="1" w:color="auto"/>
      </w:pBdr>
    </w:pPr>
  </w:p>
  <w:p w:rsidR="00295D35" w:rsidRDefault="00227D52">
    <w:pPr>
      <w:pStyle w:val="Stopka"/>
    </w:pPr>
  </w:p>
  <w:p w:rsidR="00295D35" w:rsidRDefault="00227D52" w:rsidP="00E4558B">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E89" w:rsidRDefault="004C5E89" w:rsidP="004C5E89">
      <w:pPr>
        <w:spacing w:after="0" w:line="240" w:lineRule="auto"/>
      </w:pPr>
      <w:r>
        <w:separator/>
      </w:r>
    </w:p>
  </w:footnote>
  <w:footnote w:type="continuationSeparator" w:id="1">
    <w:p w:rsidR="004C5E89" w:rsidRDefault="004C5E89" w:rsidP="004C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35" w:rsidRPr="00870C66" w:rsidRDefault="00227D52" w:rsidP="00E4558B">
    <w:pPr>
      <w:pStyle w:val="Nagwek"/>
      <w:pBdr>
        <w:bottom w:val="single" w:sz="12" w:space="1" w:color="auto"/>
      </w:pBdr>
      <w:jc w:val="right"/>
      <w:rPr>
        <w:sz w:val="20"/>
        <w:szCs w:val="20"/>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35" w:rsidRPr="00870C66" w:rsidRDefault="00A56CCD" w:rsidP="00BD15ED">
    <w:pPr>
      <w:pStyle w:val="Nagwek"/>
      <w:jc w:val="right"/>
      <w:rPr>
        <w:b/>
        <w:sz w:val="24"/>
        <w:szCs w:val="24"/>
      </w:rPr>
    </w:pPr>
    <w:bookmarkStart w:id="1" w:name="OLE_LINK1"/>
    <w:r w:rsidRPr="00870C66">
      <w:rPr>
        <w:b/>
        <w:noProof/>
        <w:sz w:val="24"/>
        <w:szCs w:val="24"/>
        <w:lang w:eastAsia="pl-PL"/>
      </w:rPr>
      <w:drawing>
        <wp:anchor distT="0" distB="0" distL="114300" distR="114300" simplePos="0" relativeHeight="251659264" behindDoc="1" locked="0" layoutInCell="1" allowOverlap="1">
          <wp:simplePos x="0" y="0"/>
          <wp:positionH relativeFrom="column">
            <wp:posOffset>-71120</wp:posOffset>
          </wp:positionH>
          <wp:positionV relativeFrom="paragraph">
            <wp:posOffset>-230505</wp:posOffset>
          </wp:positionV>
          <wp:extent cx="942975" cy="904875"/>
          <wp:effectExtent l="19050" t="0" r="9525" b="0"/>
          <wp:wrapNone/>
          <wp:docPr id="3" name="Obraz 3" descr="LOGO- szkoła now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szkoła nowe"/>
                  <pic:cNvPicPr preferRelativeResize="0">
                    <a:picLocks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anchor>
      </w:drawing>
    </w:r>
    <w:r w:rsidRPr="00870C66">
      <w:rPr>
        <w:b/>
        <w:sz w:val="24"/>
        <w:szCs w:val="24"/>
      </w:rPr>
      <w:t xml:space="preserve">Szkoła Podstawowa z Oddziałami Integracyjnymi nr 9 </w:t>
    </w:r>
  </w:p>
  <w:p w:rsidR="00295D35" w:rsidRPr="00870C66" w:rsidRDefault="00A56CCD" w:rsidP="00BD15ED">
    <w:pPr>
      <w:pStyle w:val="Nagwek"/>
      <w:jc w:val="right"/>
      <w:rPr>
        <w:b/>
      </w:rPr>
    </w:pPr>
    <w:r w:rsidRPr="00870C66">
      <w:rPr>
        <w:b/>
        <w:sz w:val="24"/>
        <w:szCs w:val="24"/>
      </w:rPr>
      <w:t>im. Bohaterów Westerplatte w Koninie</w:t>
    </w:r>
  </w:p>
  <w:p w:rsidR="00295D35" w:rsidRDefault="00A56CCD" w:rsidP="00BD15ED">
    <w:pPr>
      <w:pStyle w:val="Nagwek"/>
      <w:pBdr>
        <w:bottom w:val="single" w:sz="12" w:space="1" w:color="auto"/>
      </w:pBdr>
      <w:jc w:val="right"/>
      <w:rPr>
        <w:sz w:val="20"/>
        <w:szCs w:val="20"/>
        <w:lang w:val="pt-BR"/>
      </w:rPr>
    </w:pPr>
    <w:r>
      <w:rPr>
        <w:sz w:val="20"/>
        <w:szCs w:val="20"/>
      </w:rPr>
      <w:t>62-510</w:t>
    </w:r>
    <w:r w:rsidRPr="00870C66">
      <w:rPr>
        <w:sz w:val="20"/>
        <w:szCs w:val="20"/>
      </w:rPr>
      <w:t xml:space="preserve"> Konin, ul. </w:t>
    </w:r>
    <w:r w:rsidRPr="00147F1C">
      <w:rPr>
        <w:sz w:val="20"/>
        <w:szCs w:val="20"/>
        <w:lang w:val="pt-BR"/>
      </w:rPr>
      <w:t>Fikusowa 8, tel./fax</w:t>
    </w:r>
    <w:r>
      <w:rPr>
        <w:sz w:val="20"/>
        <w:szCs w:val="20"/>
        <w:lang w:val="pt-BR"/>
      </w:rPr>
      <w:t xml:space="preserve"> 63 2467867</w:t>
    </w:r>
  </w:p>
  <w:p w:rsidR="00295D35" w:rsidRDefault="00A56CCD" w:rsidP="00BD15ED">
    <w:pPr>
      <w:pStyle w:val="Nagwek"/>
      <w:pBdr>
        <w:bottom w:val="single" w:sz="12" w:space="1" w:color="auto"/>
      </w:pBdr>
      <w:jc w:val="right"/>
      <w:rPr>
        <w:sz w:val="20"/>
        <w:szCs w:val="20"/>
        <w:lang w:val="pt-BR"/>
      </w:rPr>
    </w:pPr>
    <w:r w:rsidRPr="00147F1C">
      <w:rPr>
        <w:sz w:val="20"/>
        <w:szCs w:val="20"/>
        <w:lang w:val="pt-BR"/>
      </w:rPr>
      <w:t>e-mail</w:t>
    </w:r>
    <w:r>
      <w:rPr>
        <w:sz w:val="20"/>
        <w:szCs w:val="20"/>
        <w:lang w:val="pt-BR"/>
      </w:rPr>
      <w:t>:</w:t>
    </w:r>
    <w:r w:rsidRPr="00882113">
      <w:rPr>
        <w:sz w:val="20"/>
        <w:szCs w:val="20"/>
        <w:lang w:val="pt-BR"/>
      </w:rPr>
      <w:t>sekretariat@sp9konin.edu.pl</w:t>
    </w:r>
    <w:r w:rsidRPr="00147F1C">
      <w:rPr>
        <w:sz w:val="20"/>
        <w:szCs w:val="20"/>
        <w:lang w:val="pt-BR"/>
      </w:rPr>
      <w:t xml:space="preserve">, </w:t>
    </w:r>
    <w:hyperlink r:id="rId2" w:history="1">
      <w:r w:rsidRPr="002D574F">
        <w:rPr>
          <w:rStyle w:val="Hipercze"/>
          <w:sz w:val="20"/>
          <w:szCs w:val="20"/>
          <w:lang w:val="pt-BR"/>
        </w:rPr>
        <w:t>www.sp9konin.edu.pl</w:t>
      </w:r>
    </w:hyperlink>
    <w:bookmarkEnd w:id="1"/>
  </w:p>
  <w:p w:rsidR="00295D35" w:rsidRDefault="00227D52" w:rsidP="00BD15ED">
    <w:pPr>
      <w:pStyle w:val="Nagwek"/>
      <w:pBdr>
        <w:bottom w:val="single" w:sz="12" w:space="1" w:color="auto"/>
      </w:pBdr>
      <w:jc w:val="right"/>
      <w:rPr>
        <w:sz w:val="20"/>
        <w:szCs w:val="20"/>
        <w:lang w:val="pt-BR"/>
      </w:rPr>
    </w:pPr>
  </w:p>
  <w:p w:rsidR="00295D35" w:rsidRDefault="00227D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645"/>
    <w:multiLevelType w:val="multilevel"/>
    <w:tmpl w:val="59022E44"/>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AF5E68"/>
    <w:multiLevelType w:val="hybridMultilevel"/>
    <w:tmpl w:val="11F426C8"/>
    <w:lvl w:ilvl="0" w:tplc="04150017">
      <w:start w:val="1"/>
      <w:numFmt w:val="lowerLetter"/>
      <w:lvlText w:val="%1)"/>
      <w:lvlJc w:val="left"/>
      <w:pPr>
        <w:ind w:left="720" w:hanging="360"/>
      </w:pPr>
    </w:lvl>
    <w:lvl w:ilvl="1" w:tplc="0FB84C72">
      <w:start w:val="1"/>
      <w:numFmt w:val="lowerLetter"/>
      <w:lvlText w:val="%2)"/>
      <w:lvlJc w:val="left"/>
      <w:pPr>
        <w:ind w:left="644" w:hanging="531"/>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F094684"/>
    <w:multiLevelType w:val="hybridMultilevel"/>
    <w:tmpl w:val="869A6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3685088"/>
    <w:multiLevelType w:val="singleLevel"/>
    <w:tmpl w:val="04150017"/>
    <w:lvl w:ilvl="0">
      <w:start w:val="1"/>
      <w:numFmt w:val="lowerLetter"/>
      <w:lvlText w:val="%1)"/>
      <w:lvlJc w:val="left"/>
      <w:pPr>
        <w:ind w:left="720" w:hanging="360"/>
      </w:pPr>
      <w:rPr>
        <w:rFonts w:hint="default"/>
      </w:rPr>
    </w:lvl>
  </w:abstractNum>
  <w:abstractNum w:abstractNumId="7">
    <w:nsid w:val="36A33BEB"/>
    <w:multiLevelType w:val="hybridMultilevel"/>
    <w:tmpl w:val="D4229516"/>
    <w:lvl w:ilvl="0" w:tplc="95E022FE">
      <w:start w:val="1"/>
      <w:numFmt w:val="decimal"/>
      <w:lvlText w:val="%1)"/>
      <w:lvlJc w:val="left"/>
      <w:pPr>
        <w:ind w:left="1000" w:hanging="360"/>
      </w:pPr>
      <w:rPr>
        <w:rFonts w:hint="default"/>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8">
    <w:nsid w:val="3A48207A"/>
    <w:multiLevelType w:val="hybridMultilevel"/>
    <w:tmpl w:val="463E3E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5A7C0E66"/>
    <w:multiLevelType w:val="hybridMultilevel"/>
    <w:tmpl w:val="17BE5578"/>
    <w:lvl w:ilvl="0" w:tplc="9AF8837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480FAA"/>
    <w:multiLevelType w:val="hybridMultilevel"/>
    <w:tmpl w:val="FE0CC8F0"/>
    <w:lvl w:ilvl="0" w:tplc="182A8320">
      <w:numFmt w:val="bullet"/>
      <w:lvlText w:val="-"/>
      <w:lvlJc w:val="left"/>
      <w:pPr>
        <w:ind w:left="1080" w:hanging="360"/>
      </w:pPr>
      <w:rPr>
        <w:rFonts w:ascii="Bookman Old Style" w:hAnsi="Bookman Old Style"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602D6B37"/>
    <w:multiLevelType w:val="hybridMultilevel"/>
    <w:tmpl w:val="F2B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481B69"/>
    <w:multiLevelType w:val="hybridMultilevel"/>
    <w:tmpl w:val="66C8809A"/>
    <w:lvl w:ilvl="0" w:tplc="24B8F884">
      <w:start w:val="1"/>
      <w:numFmt w:val="lowerLetter"/>
      <w:lvlText w:val="%1)"/>
      <w:lvlJc w:val="left"/>
      <w:pPr>
        <w:ind w:left="1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13">
    <w:nsid w:val="6D6C0536"/>
    <w:multiLevelType w:val="hybridMultilevel"/>
    <w:tmpl w:val="0F0A72AA"/>
    <w:lvl w:ilvl="0" w:tplc="674090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E93CD0"/>
    <w:multiLevelType w:val="hybridMultilevel"/>
    <w:tmpl w:val="B450D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4"/>
  </w:num>
  <w:num w:numId="5">
    <w:abstractNumId w:val="7"/>
  </w:num>
  <w:num w:numId="6">
    <w:abstractNumId w:val="12"/>
  </w:num>
  <w:num w:numId="7">
    <w:abstractNumId w:val="6"/>
  </w:num>
  <w:num w:numId="8">
    <w:abstractNumId w:val="4"/>
  </w:num>
  <w:num w:numId="9">
    <w:abstractNumId w:val="2"/>
  </w:num>
  <w:num w:numId="10">
    <w:abstractNumId w:val="5"/>
  </w:num>
  <w:num w:numId="11">
    <w:abstractNumId w:val="8"/>
  </w:num>
  <w:num w:numId="12">
    <w:abstractNumId w:val="9"/>
  </w:num>
  <w:num w:numId="13">
    <w:abstractNumId w:val="11"/>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4C5E89"/>
    <w:rsid w:val="00012D50"/>
    <w:rsid w:val="00227D52"/>
    <w:rsid w:val="004876EA"/>
    <w:rsid w:val="004C5E89"/>
    <w:rsid w:val="006005EA"/>
    <w:rsid w:val="00696601"/>
    <w:rsid w:val="00777BB7"/>
    <w:rsid w:val="008036B1"/>
    <w:rsid w:val="00862B33"/>
    <w:rsid w:val="00A56CCD"/>
    <w:rsid w:val="00A870D3"/>
    <w:rsid w:val="00C560F7"/>
    <w:rsid w:val="00DD551E"/>
    <w:rsid w:val="00EE3F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F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5E89"/>
    <w:pPr>
      <w:ind w:left="720"/>
      <w:contextualSpacing/>
    </w:pPr>
  </w:style>
  <w:style w:type="paragraph" w:styleId="Nagwek">
    <w:name w:val="header"/>
    <w:basedOn w:val="Normalny"/>
    <w:link w:val="NagwekZnak"/>
    <w:uiPriority w:val="99"/>
    <w:unhideWhenUsed/>
    <w:rsid w:val="004C5E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E89"/>
  </w:style>
  <w:style w:type="paragraph" w:styleId="Stopka">
    <w:name w:val="footer"/>
    <w:basedOn w:val="Normalny"/>
    <w:link w:val="StopkaZnak"/>
    <w:uiPriority w:val="99"/>
    <w:unhideWhenUsed/>
    <w:rsid w:val="004C5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E89"/>
  </w:style>
  <w:style w:type="character" w:styleId="Hipercze">
    <w:name w:val="Hyperlink"/>
    <w:basedOn w:val="Domylnaczcionkaakapitu"/>
    <w:uiPriority w:val="99"/>
    <w:unhideWhenUsed/>
    <w:rsid w:val="004C5E89"/>
    <w:rPr>
      <w:color w:val="0563C1" w:themeColor="hyperlink"/>
      <w:u w:val="single"/>
    </w:rPr>
  </w:style>
  <w:style w:type="paragraph" w:styleId="Tekstprzypisudolnego">
    <w:name w:val="footnote text"/>
    <w:basedOn w:val="Normalny"/>
    <w:link w:val="TekstprzypisudolnegoZnak"/>
    <w:uiPriority w:val="99"/>
    <w:semiHidden/>
    <w:rsid w:val="004C5E8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C5E8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C5E89"/>
    <w:rPr>
      <w:vertAlign w:val="superscript"/>
    </w:rPr>
  </w:style>
  <w:style w:type="paragraph" w:styleId="Bezodstpw">
    <w:name w:val="No Spacing"/>
    <w:uiPriority w:val="1"/>
    <w:qFormat/>
    <w:rsid w:val="004C5E89"/>
    <w:pPr>
      <w:spacing w:after="0" w:line="240" w:lineRule="auto"/>
    </w:pPr>
  </w:style>
  <w:style w:type="paragraph" w:styleId="Tekstkomentarza">
    <w:name w:val="annotation text"/>
    <w:basedOn w:val="Normalny"/>
    <w:link w:val="TekstkomentarzaZnak"/>
    <w:uiPriority w:val="99"/>
    <w:semiHidden/>
    <w:unhideWhenUsed/>
    <w:rsid w:val="00862B33"/>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862B33"/>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p9konin.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2722</Words>
  <Characters>16337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awrzesinska</cp:lastModifiedBy>
  <cp:revision>2</cp:revision>
  <dcterms:created xsi:type="dcterms:W3CDTF">2021-11-30T22:02:00Z</dcterms:created>
  <dcterms:modified xsi:type="dcterms:W3CDTF">2021-12-01T13:05:00Z</dcterms:modified>
</cp:coreProperties>
</file>